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6F5" w:rsidRDefault="004936F5" w:rsidP="00254457">
      <w:pPr>
        <w:spacing w:after="120" w:line="276" w:lineRule="auto"/>
        <w:jc w:val="center"/>
        <w:rPr>
          <w:rFonts w:cs="David"/>
          <w:b/>
          <w:bCs/>
          <w:sz w:val="28"/>
          <w:szCs w:val="28"/>
          <w:u w:val="single"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 xml:space="preserve">נספח 3 </w:t>
      </w:r>
      <w:r w:rsidR="00254457">
        <w:rPr>
          <w:rFonts w:cs="David" w:hint="cs"/>
          <w:b/>
          <w:bCs/>
          <w:sz w:val="28"/>
          <w:szCs w:val="28"/>
          <w:u w:val="single"/>
          <w:rtl/>
        </w:rPr>
        <w:t>א</w:t>
      </w:r>
      <w:bookmarkStart w:id="0" w:name="_GoBack"/>
      <w:bookmarkEnd w:id="0"/>
      <w:r>
        <w:rPr>
          <w:rFonts w:cs="David" w:hint="cs"/>
          <w:b/>
          <w:bCs/>
          <w:sz w:val="28"/>
          <w:szCs w:val="28"/>
          <w:u w:val="single"/>
          <w:rtl/>
        </w:rPr>
        <w:t xml:space="preserve">'(1) </w:t>
      </w:r>
    </w:p>
    <w:p w:rsidR="004936F5" w:rsidRDefault="004936F5" w:rsidP="004936F5">
      <w:pPr>
        <w:spacing w:after="120" w:line="276" w:lineRule="auto"/>
        <w:jc w:val="center"/>
        <w:rPr>
          <w:rFonts w:cs="David"/>
          <w:rtl/>
        </w:rPr>
      </w:pPr>
      <w:r>
        <w:rPr>
          <w:rFonts w:cs="David" w:hint="cs"/>
          <w:b/>
          <w:bCs/>
          <w:u w:val="single"/>
          <w:rtl/>
        </w:rPr>
        <w:t>תצהיר בהתאם לסעיף 2ב לחוק עסקאות גופים ציבוריים, התשל"ו – 1976</w:t>
      </w:r>
    </w:p>
    <w:p w:rsidR="004936F5" w:rsidRDefault="004936F5" w:rsidP="004936F5">
      <w:pPr>
        <w:tabs>
          <w:tab w:val="center" w:pos="6704"/>
          <w:tab w:val="center" w:pos="7259"/>
        </w:tabs>
        <w:spacing w:line="276" w:lineRule="auto"/>
        <w:ind w:right="-360"/>
        <w:jc w:val="both"/>
        <w:rPr>
          <w:rFonts w:cs="David"/>
          <w:rtl/>
        </w:rPr>
      </w:pPr>
    </w:p>
    <w:p w:rsidR="004936F5" w:rsidRDefault="004936F5" w:rsidP="004936F5">
      <w:pPr>
        <w:spacing w:line="276" w:lineRule="auto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אני הח"מ _____________________  ת.ז. ________________  לאחר שהוזהרתי כי עלי לומר את האמת וכי אהיה צפוי/ה לעונשים הקבועים בחוק אם לא אעשה כן, מצהיר/ה בזה כדלקמן:</w:t>
      </w:r>
    </w:p>
    <w:p w:rsidR="004936F5" w:rsidRDefault="004936F5" w:rsidP="004936F5">
      <w:pPr>
        <w:spacing w:line="276" w:lineRule="auto"/>
        <w:jc w:val="both"/>
        <w:rPr>
          <w:rFonts w:cs="David"/>
          <w:sz w:val="26"/>
          <w:szCs w:val="26"/>
          <w:rtl/>
        </w:rPr>
      </w:pPr>
      <w:bookmarkStart w:id="1" w:name="_Ref240886367"/>
      <w:r>
        <w:rPr>
          <w:rFonts w:cs="David" w:hint="cs"/>
          <w:i/>
          <w:iCs/>
          <w:sz w:val="26"/>
          <w:szCs w:val="26"/>
          <w:rtl/>
        </w:rPr>
        <w:t>[</w:t>
      </w:r>
      <w:r>
        <w:rPr>
          <w:rFonts w:cs="David" w:hint="cs"/>
          <w:i/>
          <w:iCs/>
          <w:sz w:val="26"/>
          <w:szCs w:val="26"/>
          <w:highlight w:val="yellow"/>
          <w:rtl/>
        </w:rPr>
        <w:t>במקרה של יחיד</w:t>
      </w:r>
      <w:r>
        <w:rPr>
          <w:rFonts w:cs="David" w:hint="cs"/>
          <w:i/>
          <w:iCs/>
          <w:sz w:val="26"/>
          <w:szCs w:val="26"/>
          <w:rtl/>
        </w:rPr>
        <w:t>]</w:t>
      </w:r>
      <w:r>
        <w:rPr>
          <w:rFonts w:cs="David" w:hint="cs"/>
          <w:sz w:val="26"/>
          <w:szCs w:val="26"/>
          <w:rtl/>
        </w:rPr>
        <w:t xml:space="preserve">הנני נותן/נת תצהיר זה לצורך הגשת הצעה למכרז של אוניברסיטת בר אילן שמספרו 16/17 (להלן: "המכרז"). </w:t>
      </w:r>
    </w:p>
    <w:p w:rsidR="004936F5" w:rsidRDefault="004936F5" w:rsidP="004936F5">
      <w:pPr>
        <w:spacing w:line="276" w:lineRule="auto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i/>
          <w:iCs/>
          <w:sz w:val="26"/>
          <w:szCs w:val="26"/>
          <w:rtl/>
        </w:rPr>
        <w:t xml:space="preserve"> [</w:t>
      </w:r>
      <w:r>
        <w:rPr>
          <w:rFonts w:cs="David" w:hint="cs"/>
          <w:i/>
          <w:iCs/>
          <w:sz w:val="26"/>
          <w:szCs w:val="26"/>
          <w:highlight w:val="yellow"/>
          <w:rtl/>
        </w:rPr>
        <w:t>במקרה של תאגיד</w:t>
      </w:r>
      <w:r>
        <w:rPr>
          <w:rFonts w:cs="David" w:hint="cs"/>
          <w:i/>
          <w:iCs/>
          <w:sz w:val="26"/>
          <w:szCs w:val="26"/>
          <w:rtl/>
        </w:rPr>
        <w:t>]</w:t>
      </w:r>
      <w:bookmarkStart w:id="2" w:name="_Toc266023139"/>
      <w:bookmarkStart w:id="3" w:name="_Toc266022196"/>
      <w:r>
        <w:rPr>
          <w:rFonts w:cs="David" w:hint="cs"/>
          <w:sz w:val="26"/>
          <w:szCs w:val="26"/>
          <w:rtl/>
        </w:rPr>
        <w:t xml:space="preserve"> הנני נותן/נת תצהיר זה בשם ________________________, (להלן – "הגוף"), בו הנני משמש/ת _______ [למלא תפקיד], המבקש להתקשר במכרז. אני מצהיר כי הנני מוסמך/ת לתת תצהיר זה בשם הגוף.</w:t>
      </w:r>
      <w:bookmarkEnd w:id="1"/>
      <w:bookmarkEnd w:id="2"/>
      <w:bookmarkEnd w:id="3"/>
    </w:p>
    <w:p w:rsidR="004936F5" w:rsidRDefault="004936F5" w:rsidP="004936F5">
      <w:pPr>
        <w:spacing w:line="276" w:lineRule="auto"/>
        <w:jc w:val="both"/>
        <w:rPr>
          <w:rFonts w:cs="David"/>
          <w:sz w:val="26"/>
          <w:szCs w:val="26"/>
          <w:rtl/>
        </w:rPr>
      </w:pPr>
      <w:bookmarkStart w:id="4" w:name="_Toc266023140"/>
      <w:bookmarkStart w:id="5" w:name="_Toc266022197"/>
      <w:r>
        <w:rPr>
          <w:rFonts w:cs="David" w:hint="cs"/>
          <w:sz w:val="26"/>
          <w:szCs w:val="26"/>
          <w:rtl/>
        </w:rPr>
        <w:t>בתצהירי זה משמעות המונחים "בעל זיקה", "עבירה", "הורשע" ו-"תושב ישראל" כהגדרתם בסעיף 2ב לחוק עסקאות גופים ציבוריים, התשל"ו-1976. אני מאשר/ת כי הוסברה לי משמעותם של מונחים אלה וכי אני מבין/ה אותם.</w:t>
      </w:r>
      <w:bookmarkEnd w:id="4"/>
      <w:bookmarkEnd w:id="5"/>
    </w:p>
    <w:p w:rsidR="004936F5" w:rsidRDefault="004936F5" w:rsidP="004936F5">
      <w:pPr>
        <w:spacing w:line="276" w:lineRule="auto"/>
        <w:jc w:val="both"/>
        <w:rPr>
          <w:rFonts w:cs="David"/>
          <w:sz w:val="26"/>
          <w:szCs w:val="26"/>
          <w:rtl/>
        </w:rPr>
      </w:pPr>
      <w:bookmarkStart w:id="6" w:name="_Toc266023141"/>
      <w:bookmarkStart w:id="7" w:name="_Toc266022198"/>
      <w:r>
        <w:rPr>
          <w:rFonts w:cs="David" w:hint="cs"/>
          <w:sz w:val="26"/>
          <w:szCs w:val="26"/>
          <w:rtl/>
        </w:rPr>
        <w:t>הגוף הינו "תושב ישראל" .</w:t>
      </w:r>
    </w:p>
    <w:p w:rsidR="004936F5" w:rsidRDefault="004936F5" w:rsidP="004936F5">
      <w:pPr>
        <w:spacing w:after="120" w:line="276" w:lineRule="auto"/>
        <w:jc w:val="both"/>
        <w:rPr>
          <w:rFonts w:cs="David"/>
          <w:sz w:val="26"/>
          <w:szCs w:val="26"/>
          <w:rtl/>
        </w:rPr>
      </w:pPr>
      <w:bookmarkStart w:id="8" w:name="_Toc266023142"/>
      <w:bookmarkStart w:id="9" w:name="_Toc266022199"/>
      <w:bookmarkEnd w:id="6"/>
      <w:bookmarkEnd w:id="7"/>
      <w:r>
        <w:rPr>
          <w:rFonts w:cs="David" w:hint="cs"/>
          <w:sz w:val="26"/>
          <w:szCs w:val="26"/>
          <w:rtl/>
        </w:rPr>
        <w:t xml:space="preserve">הגוף ו"בעל הזיקה" אליו לא הורשעו בפסק דין חלוט ביותר משתי עבירות אשר נעברו אחרי יום 31 באוקטובר 2002, לפי אחד או יותר מהחוקים הבאים: חוק שכר מינימום, התשמ"ז-1987; חוק עובדים זרים (איסור העסקה שלא כדין והבטחת תנאים הוגנים), תשנ"א-1991. </w:t>
      </w:r>
      <w:bookmarkEnd w:id="8"/>
      <w:bookmarkEnd w:id="9"/>
    </w:p>
    <w:p w:rsidR="004936F5" w:rsidRDefault="004936F5" w:rsidP="004936F5">
      <w:pPr>
        <w:spacing w:after="120" w:line="276" w:lineRule="auto"/>
        <w:jc w:val="both"/>
        <w:rPr>
          <w:rFonts w:cs="David"/>
          <w:sz w:val="26"/>
          <w:szCs w:val="26"/>
          <w:rtl/>
        </w:rPr>
      </w:pPr>
      <w:bookmarkStart w:id="10" w:name="_Toc266023143"/>
      <w:bookmarkStart w:id="11" w:name="_Toc266022200"/>
      <w:r>
        <w:rPr>
          <w:rFonts w:cs="David" w:hint="cs"/>
          <w:sz w:val="26"/>
          <w:szCs w:val="26"/>
          <w:rtl/>
        </w:rPr>
        <w:t>או</w:t>
      </w:r>
      <w:bookmarkEnd w:id="10"/>
      <w:bookmarkEnd w:id="11"/>
    </w:p>
    <w:p w:rsidR="004936F5" w:rsidRDefault="004936F5" w:rsidP="004936F5">
      <w:pPr>
        <w:spacing w:line="276" w:lineRule="auto"/>
        <w:jc w:val="both"/>
        <w:rPr>
          <w:rFonts w:cs="David"/>
          <w:sz w:val="26"/>
          <w:szCs w:val="26"/>
          <w:rtl/>
        </w:rPr>
      </w:pPr>
      <w:bookmarkStart w:id="12" w:name="_Toc266023144"/>
      <w:bookmarkStart w:id="13" w:name="_Toc266022201"/>
      <w:r>
        <w:rPr>
          <w:rFonts w:cs="David" w:hint="cs"/>
          <w:sz w:val="26"/>
          <w:szCs w:val="26"/>
          <w:rtl/>
        </w:rPr>
        <w:t>הגוף ו"בעל הזיקה" אליו הורשעו ביותר משתי עבירות אשר נעברו אחרי יום 31 באוקטובר 2002, לפי אחד או יותר מהחוקים הבאים: חוק שכר מינימום, התשמ"ז-1987; חוק עובדים זרים (איסור העסקה שלא כדין והבטחת תנאים הוגנים), תשנ"א-1991 - אך ההרשעה האחרונה לא הייתה בשנה שקדמה למועד האחרון להגשת הצעות במכרז.</w:t>
      </w:r>
      <w:bookmarkEnd w:id="12"/>
      <w:bookmarkEnd w:id="13"/>
    </w:p>
    <w:p w:rsidR="004936F5" w:rsidRDefault="004936F5" w:rsidP="004936F5">
      <w:pPr>
        <w:spacing w:line="276" w:lineRule="auto"/>
        <w:jc w:val="both"/>
        <w:rPr>
          <w:rFonts w:cs="David"/>
          <w:sz w:val="26"/>
          <w:szCs w:val="26"/>
        </w:rPr>
      </w:pPr>
      <w:bookmarkStart w:id="14" w:name="_Toc266023150"/>
      <w:bookmarkStart w:id="15" w:name="_Toc266022207"/>
      <w:r>
        <w:rPr>
          <w:rFonts w:cs="David" w:hint="cs"/>
          <w:sz w:val="26"/>
          <w:szCs w:val="26"/>
          <w:rtl/>
        </w:rPr>
        <w:t>זה שמי, להלן חתימתי ותוכן תצהירי דלעיל אמת.</w:t>
      </w:r>
      <w:bookmarkEnd w:id="14"/>
      <w:bookmarkEnd w:id="15"/>
      <w:r>
        <w:rPr>
          <w:rFonts w:cs="David" w:hint="cs"/>
          <w:sz w:val="26"/>
          <w:szCs w:val="26"/>
          <w:rtl/>
        </w:rPr>
        <w:t xml:space="preserve">            </w:t>
      </w:r>
    </w:p>
    <w:p w:rsidR="004936F5" w:rsidRDefault="004936F5" w:rsidP="004936F5">
      <w:pPr>
        <w:spacing w:line="276" w:lineRule="auto"/>
        <w:ind w:left="5761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________________</w:t>
      </w:r>
    </w:p>
    <w:p w:rsidR="004936F5" w:rsidRDefault="004936F5" w:rsidP="004936F5">
      <w:pPr>
        <w:spacing w:after="120" w:line="276" w:lineRule="auto"/>
        <w:ind w:left="5761"/>
        <w:jc w:val="both"/>
        <w:rPr>
          <w:rFonts w:cs="David"/>
          <w:i/>
          <w:iCs/>
          <w:sz w:val="26"/>
          <w:szCs w:val="26"/>
          <w:rtl/>
        </w:rPr>
      </w:pPr>
      <w:r>
        <w:rPr>
          <w:rFonts w:cs="David" w:hint="cs"/>
          <w:i/>
          <w:iCs/>
          <w:sz w:val="26"/>
          <w:szCs w:val="26"/>
          <w:rtl/>
        </w:rPr>
        <w:t xml:space="preserve">[שם וחתימה]                              </w:t>
      </w:r>
    </w:p>
    <w:p w:rsidR="004936F5" w:rsidRDefault="004936F5" w:rsidP="004936F5">
      <w:pPr>
        <w:spacing w:line="276" w:lineRule="auto"/>
        <w:jc w:val="center"/>
        <w:rPr>
          <w:rFonts w:cs="David"/>
          <w:b/>
          <w:bCs/>
          <w:sz w:val="26"/>
          <w:szCs w:val="26"/>
          <w:u w:val="single"/>
          <w:rtl/>
        </w:rPr>
      </w:pPr>
      <w:bookmarkStart w:id="16" w:name="_Toc266023151"/>
      <w:bookmarkStart w:id="17" w:name="_Toc266022208"/>
    </w:p>
    <w:p w:rsidR="004936F5" w:rsidRDefault="004936F5" w:rsidP="004936F5">
      <w:pPr>
        <w:spacing w:line="276" w:lineRule="auto"/>
        <w:jc w:val="center"/>
        <w:rPr>
          <w:rFonts w:cs="David"/>
          <w:b/>
          <w:bCs/>
          <w:sz w:val="26"/>
          <w:szCs w:val="26"/>
          <w:u w:val="single"/>
          <w:rtl/>
        </w:rPr>
      </w:pPr>
      <w:r>
        <w:rPr>
          <w:rFonts w:cs="David" w:hint="cs"/>
          <w:b/>
          <w:bCs/>
          <w:sz w:val="26"/>
          <w:szCs w:val="26"/>
          <w:u w:val="single"/>
          <w:rtl/>
        </w:rPr>
        <w:t>אישור</w:t>
      </w:r>
      <w:bookmarkEnd w:id="16"/>
      <w:bookmarkEnd w:id="17"/>
    </w:p>
    <w:p w:rsidR="004936F5" w:rsidRDefault="004936F5" w:rsidP="004936F5">
      <w:pPr>
        <w:spacing w:line="276" w:lineRule="auto"/>
        <w:jc w:val="both"/>
        <w:rPr>
          <w:rFonts w:cs="David"/>
          <w:sz w:val="26"/>
          <w:szCs w:val="26"/>
          <w:rtl/>
        </w:rPr>
      </w:pPr>
      <w:bookmarkStart w:id="18" w:name="_Toc266023152"/>
      <w:bookmarkStart w:id="19" w:name="_Toc266022209"/>
      <w:r>
        <w:rPr>
          <w:rFonts w:cs="David" w:hint="cs"/>
          <w:sz w:val="26"/>
          <w:szCs w:val="26"/>
          <w:rtl/>
        </w:rPr>
        <w:t>אני הח"מ, ____________, עו"ד מאשר/ת כי ביום __________ הופיע/ה בפני במשרדי ברחוב __________________  בישוב/עיר _________  מר/גב' _____________ שזיהה/תה עצמו/ה על ידי</w:t>
      </w:r>
      <w:bookmarkEnd w:id="18"/>
      <w:bookmarkEnd w:id="19"/>
      <w:r>
        <w:rPr>
          <w:rFonts w:cs="David" w:hint="cs"/>
          <w:sz w:val="26"/>
          <w:szCs w:val="26"/>
          <w:rtl/>
        </w:rPr>
        <w:t xml:space="preserve"> </w:t>
      </w:r>
      <w:bookmarkStart w:id="20" w:name="_Toc266023153"/>
      <w:bookmarkStart w:id="21" w:name="_Toc266022210"/>
      <w:r>
        <w:rPr>
          <w:rFonts w:cs="David" w:hint="cs"/>
          <w:sz w:val="26"/>
          <w:szCs w:val="26"/>
          <w:rtl/>
        </w:rPr>
        <w:t>ת.ז. _____________ / המוכר/ת   לי  באופן  אישי,  ואחרי  שהזהרתיו/ה כי עליו/ה להצהיר אמת וכי ת/יהיה צפוי/ה לעונשים הקבועים בחוק אם לא ת/יעשה כן, אישר את נכונות הצהרתו וחתם/ה עליה בפני.</w:t>
      </w:r>
      <w:bookmarkEnd w:id="20"/>
      <w:bookmarkEnd w:id="21"/>
    </w:p>
    <w:p w:rsidR="004936F5" w:rsidRDefault="004936F5" w:rsidP="004936F5">
      <w:pPr>
        <w:spacing w:line="276" w:lineRule="auto"/>
        <w:jc w:val="both"/>
        <w:rPr>
          <w:rFonts w:cs="David"/>
          <w:b/>
          <w:bCs/>
          <w:sz w:val="26"/>
          <w:szCs w:val="26"/>
          <w:rtl/>
        </w:rPr>
      </w:pPr>
      <w:bookmarkStart w:id="22" w:name="_Toc266023154"/>
      <w:bookmarkStart w:id="23" w:name="_Toc266022211"/>
    </w:p>
    <w:p w:rsidR="004936F5" w:rsidRDefault="004936F5" w:rsidP="004936F5">
      <w:pPr>
        <w:spacing w:line="276" w:lineRule="auto"/>
        <w:jc w:val="both"/>
        <w:rPr>
          <w:rFonts w:cs="David"/>
          <w:b/>
          <w:bCs/>
          <w:sz w:val="26"/>
          <w:szCs w:val="26"/>
          <w:rtl/>
        </w:rPr>
      </w:pP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2952"/>
        <w:gridCol w:w="3305"/>
        <w:gridCol w:w="2599"/>
      </w:tblGrid>
      <w:tr w:rsidR="004936F5" w:rsidTr="00353A3F">
        <w:trPr>
          <w:trHeight w:val="606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6F5" w:rsidRDefault="004936F5" w:rsidP="004936F5">
            <w:pPr>
              <w:spacing w:line="276" w:lineRule="auto"/>
              <w:jc w:val="center"/>
              <w:rPr>
                <w:rFonts w:cs="David"/>
                <w:b/>
                <w:bCs/>
                <w:sz w:val="26"/>
                <w:szCs w:val="26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6F5" w:rsidRDefault="004936F5" w:rsidP="004936F5">
            <w:pPr>
              <w:spacing w:line="276" w:lineRule="auto"/>
              <w:jc w:val="center"/>
              <w:rPr>
                <w:rFonts w:cs="David"/>
                <w:b/>
                <w:bCs/>
                <w:sz w:val="26"/>
                <w:szCs w:val="26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6F5" w:rsidRDefault="004936F5" w:rsidP="004936F5">
            <w:pPr>
              <w:spacing w:line="276" w:lineRule="auto"/>
              <w:jc w:val="center"/>
              <w:rPr>
                <w:rFonts w:cs="David"/>
                <w:b/>
                <w:bCs/>
                <w:sz w:val="26"/>
                <w:szCs w:val="26"/>
              </w:rPr>
            </w:pPr>
          </w:p>
        </w:tc>
      </w:tr>
      <w:tr w:rsidR="004936F5" w:rsidTr="00353A3F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4936F5" w:rsidRDefault="004936F5" w:rsidP="004936F5">
            <w:pPr>
              <w:spacing w:line="276" w:lineRule="auto"/>
              <w:jc w:val="center"/>
              <w:rPr>
                <w:rFonts w:cs="David"/>
                <w:b/>
                <w:bCs/>
                <w:sz w:val="20"/>
                <w:szCs w:val="22"/>
              </w:rPr>
            </w:pPr>
            <w:r>
              <w:rPr>
                <w:rFonts w:cs="David" w:hint="cs"/>
                <w:b/>
                <w:bCs/>
                <w:sz w:val="26"/>
                <w:szCs w:val="26"/>
                <w:rtl/>
              </w:rPr>
              <w:t>חתימת עוה"ד</w:t>
            </w:r>
            <w:r>
              <w:rPr>
                <w:rFonts w:cs="David" w:hint="cs"/>
                <w:b/>
                <w:bCs/>
                <w:sz w:val="20"/>
                <w:rtl/>
              </w:rPr>
              <w:t xml:space="preserve"> 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4936F5" w:rsidRDefault="004936F5" w:rsidP="004936F5">
            <w:pPr>
              <w:spacing w:line="276" w:lineRule="auto"/>
              <w:jc w:val="center"/>
              <w:rPr>
                <w:rFonts w:cs="David"/>
                <w:b/>
                <w:bCs/>
                <w:sz w:val="20"/>
                <w:szCs w:val="22"/>
              </w:rPr>
            </w:pPr>
            <w:r>
              <w:rPr>
                <w:rFonts w:cs="David" w:hint="cs"/>
                <w:b/>
                <w:bCs/>
                <w:sz w:val="26"/>
                <w:szCs w:val="26"/>
                <w:rtl/>
              </w:rPr>
              <w:t>חותמת ומספר רישיון עורך דין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4936F5" w:rsidRDefault="004936F5" w:rsidP="004936F5">
            <w:pPr>
              <w:spacing w:line="276" w:lineRule="auto"/>
              <w:jc w:val="center"/>
              <w:rPr>
                <w:rFonts w:cs="David"/>
                <w:b/>
                <w:bCs/>
                <w:sz w:val="20"/>
                <w:szCs w:val="22"/>
              </w:rPr>
            </w:pPr>
            <w:r>
              <w:rPr>
                <w:rFonts w:cs="David" w:hint="cs"/>
                <w:b/>
                <w:bCs/>
                <w:sz w:val="20"/>
                <w:rtl/>
              </w:rPr>
              <w:t>תאריך</w:t>
            </w:r>
          </w:p>
        </w:tc>
      </w:tr>
      <w:bookmarkEnd w:id="22"/>
      <w:bookmarkEnd w:id="23"/>
    </w:tbl>
    <w:p w:rsidR="004936F5" w:rsidRDefault="004936F5" w:rsidP="004936F5">
      <w:pPr>
        <w:spacing w:after="120" w:line="276" w:lineRule="auto"/>
        <w:jc w:val="center"/>
        <w:rPr>
          <w:rFonts w:ascii="Calibri" w:hAnsi="Calibri" w:cs="David"/>
          <w:b/>
          <w:bCs/>
          <w:sz w:val="26"/>
          <w:szCs w:val="26"/>
          <w:rtl/>
        </w:rPr>
      </w:pPr>
    </w:p>
    <w:p w:rsidR="004936F5" w:rsidRDefault="004936F5" w:rsidP="004936F5">
      <w:pPr>
        <w:bidi w:val="0"/>
        <w:spacing w:line="276" w:lineRule="auto"/>
        <w:rPr>
          <w:rFonts w:cs="David"/>
          <w:b/>
          <w:bCs/>
          <w:sz w:val="26"/>
          <w:szCs w:val="26"/>
          <w:rtl/>
        </w:rPr>
      </w:pPr>
      <w:r>
        <w:rPr>
          <w:rFonts w:cs="David" w:hint="cs"/>
          <w:b/>
          <w:bCs/>
          <w:sz w:val="26"/>
          <w:szCs w:val="26"/>
          <w:rtl/>
        </w:rPr>
        <w:br w:type="page"/>
      </w:r>
    </w:p>
    <w:p w:rsidR="004936F5" w:rsidRDefault="004936F5" w:rsidP="00254457">
      <w:pPr>
        <w:spacing w:after="60"/>
        <w:jc w:val="center"/>
        <w:rPr>
          <w:rFonts w:cs="David"/>
          <w:b/>
          <w:bCs/>
          <w:sz w:val="26"/>
          <w:szCs w:val="26"/>
          <w:u w:val="single"/>
          <w:rtl/>
        </w:rPr>
      </w:pPr>
      <w:r>
        <w:rPr>
          <w:rFonts w:cs="David" w:hint="cs"/>
          <w:b/>
          <w:bCs/>
          <w:sz w:val="26"/>
          <w:szCs w:val="26"/>
          <w:u w:val="single"/>
          <w:rtl/>
        </w:rPr>
        <w:lastRenderedPageBreak/>
        <w:t xml:space="preserve">נספח 3 </w:t>
      </w:r>
      <w:r w:rsidR="00254457">
        <w:rPr>
          <w:rFonts w:cs="David" w:hint="cs"/>
          <w:b/>
          <w:bCs/>
          <w:sz w:val="26"/>
          <w:szCs w:val="26"/>
          <w:u w:val="single"/>
          <w:rtl/>
        </w:rPr>
        <w:t>א</w:t>
      </w:r>
      <w:r>
        <w:rPr>
          <w:rFonts w:cs="David" w:hint="cs"/>
          <w:b/>
          <w:bCs/>
          <w:sz w:val="26"/>
          <w:szCs w:val="26"/>
          <w:u w:val="single"/>
          <w:rtl/>
        </w:rPr>
        <w:t xml:space="preserve">'(2) </w:t>
      </w:r>
    </w:p>
    <w:p w:rsidR="004936F5" w:rsidRDefault="004936F5" w:rsidP="004936F5">
      <w:pPr>
        <w:spacing w:after="60"/>
        <w:jc w:val="center"/>
        <w:rPr>
          <w:rFonts w:cs="David"/>
          <w:sz w:val="26"/>
          <w:szCs w:val="26"/>
          <w:rtl/>
        </w:rPr>
      </w:pPr>
      <w:r>
        <w:rPr>
          <w:rFonts w:cs="David" w:hint="cs"/>
          <w:b/>
          <w:bCs/>
          <w:sz w:val="26"/>
          <w:szCs w:val="26"/>
          <w:u w:val="single"/>
          <w:rtl/>
        </w:rPr>
        <w:t>תצהיר לפי סעיף 2ב(1) לחוק עסקאות גופים ציבוריים</w:t>
      </w:r>
    </w:p>
    <w:p w:rsidR="004936F5" w:rsidRDefault="004936F5" w:rsidP="004936F5">
      <w:pPr>
        <w:spacing w:after="60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אני הח"מ _____________________  ת.ז. ________________  לאחר שהוזהרתי כי עלי לומר את האמת וכי אהיה צפוי/ה לעונשים הקבועים בחוק אם לא אעשה כן, מצהיר/ה בזה כדלקמן:</w:t>
      </w:r>
    </w:p>
    <w:p w:rsidR="004936F5" w:rsidRDefault="004936F5" w:rsidP="004936F5">
      <w:pPr>
        <w:spacing w:after="60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i/>
          <w:iCs/>
          <w:sz w:val="26"/>
          <w:szCs w:val="26"/>
          <w:rtl/>
        </w:rPr>
        <w:t>[</w:t>
      </w:r>
      <w:r>
        <w:rPr>
          <w:rFonts w:cs="David" w:hint="cs"/>
          <w:i/>
          <w:iCs/>
          <w:sz w:val="26"/>
          <w:szCs w:val="26"/>
          <w:highlight w:val="yellow"/>
          <w:rtl/>
        </w:rPr>
        <w:t>במקרה של יחיד</w:t>
      </w:r>
      <w:r>
        <w:rPr>
          <w:rFonts w:cs="David" w:hint="cs"/>
          <w:i/>
          <w:iCs/>
          <w:sz w:val="26"/>
          <w:szCs w:val="26"/>
          <w:rtl/>
        </w:rPr>
        <w:t>]</w:t>
      </w:r>
      <w:r>
        <w:rPr>
          <w:rFonts w:cs="David" w:hint="cs"/>
          <w:sz w:val="26"/>
          <w:szCs w:val="26"/>
          <w:rtl/>
        </w:rPr>
        <w:t xml:space="preserve">הנני נותן/נת תצהיר זה לצורך התקשרות עם אוניברסיטת בר אילן בהסכם למתן שירותים (להלן: "ההסכם"). </w:t>
      </w:r>
    </w:p>
    <w:p w:rsidR="004936F5" w:rsidRDefault="004936F5" w:rsidP="004936F5">
      <w:pPr>
        <w:spacing w:after="60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i/>
          <w:iCs/>
          <w:sz w:val="26"/>
          <w:szCs w:val="26"/>
          <w:rtl/>
        </w:rPr>
        <w:t xml:space="preserve"> [</w:t>
      </w:r>
      <w:r>
        <w:rPr>
          <w:rFonts w:cs="David" w:hint="cs"/>
          <w:i/>
          <w:iCs/>
          <w:sz w:val="26"/>
          <w:szCs w:val="26"/>
          <w:highlight w:val="yellow"/>
          <w:rtl/>
        </w:rPr>
        <w:t>במקרה של תאגיד</w:t>
      </w:r>
      <w:r>
        <w:rPr>
          <w:rFonts w:cs="David" w:hint="cs"/>
          <w:i/>
          <w:iCs/>
          <w:sz w:val="26"/>
          <w:szCs w:val="26"/>
          <w:rtl/>
        </w:rPr>
        <w:t>]</w:t>
      </w:r>
      <w:r>
        <w:rPr>
          <w:rFonts w:cs="David" w:hint="cs"/>
          <w:sz w:val="26"/>
          <w:szCs w:val="26"/>
          <w:rtl/>
        </w:rPr>
        <w:t xml:space="preserve"> הנני נותן/נת תצהיר זה בשם ________________________, (להלן – "הגוף"), בו הנני משמש/ת _____________ [למלא תפקיד], המבקש להתקשר עם האוניברסיטה בהסכם. אני מצהיר כי הנני מוסמך/ת לתת תצהיר זה בשם הגוף.</w:t>
      </w:r>
    </w:p>
    <w:p w:rsidR="004936F5" w:rsidRDefault="004936F5" w:rsidP="004936F5">
      <w:pPr>
        <w:pStyle w:val="p00"/>
        <w:bidi/>
        <w:spacing w:before="0" w:beforeAutospacing="0" w:after="60" w:afterAutospacing="0"/>
        <w:jc w:val="both"/>
        <w:rPr>
          <w:rStyle w:val="default"/>
          <w:color w:val="000000"/>
          <w:rtl/>
        </w:rPr>
      </w:pPr>
      <w:r>
        <w:rPr>
          <w:rStyle w:val="default"/>
          <w:rFonts w:cs="David" w:hint="cs"/>
          <w:color w:val="000000"/>
          <w:sz w:val="26"/>
          <w:szCs w:val="26"/>
          <w:rtl/>
        </w:rPr>
        <w:t xml:space="preserve">הנני מצהיר כי – </w:t>
      </w:r>
    </w:p>
    <w:p w:rsidR="004936F5" w:rsidRDefault="004936F5" w:rsidP="004936F5">
      <w:pPr>
        <w:pStyle w:val="p00"/>
        <w:numPr>
          <w:ilvl w:val="0"/>
          <w:numId w:val="1"/>
        </w:numPr>
        <w:bidi/>
        <w:spacing w:before="0" w:beforeAutospacing="0" w:after="60" w:afterAutospacing="0"/>
        <w:ind w:left="418"/>
        <w:jc w:val="both"/>
        <w:rPr>
          <w:rtl/>
        </w:rPr>
      </w:pPr>
      <w:r>
        <w:rPr>
          <w:rStyle w:val="default"/>
          <w:rFonts w:cs="David" w:hint="cs"/>
          <w:color w:val="000000"/>
          <w:sz w:val="26"/>
          <w:szCs w:val="26"/>
          <w:rtl/>
        </w:rPr>
        <w:t xml:space="preserve">הוראות סעיף 9 לחוק שוויון זכויות לאנשים עם מוגבלות, התשנ"ח-1998 (להלן – חוק שוויון זכויות) </w:t>
      </w:r>
      <w:r>
        <w:rPr>
          <w:rStyle w:val="default"/>
          <w:rFonts w:cs="David" w:hint="cs"/>
          <w:color w:val="000000"/>
          <w:sz w:val="26"/>
          <w:szCs w:val="26"/>
          <w:rtl/>
        </w:rPr>
        <w:br/>
        <w:t>אינן חלות עלי (במקרה של יחיד) / אינן חלות על הגוף (במקרה של תאגיד);</w:t>
      </w:r>
    </w:p>
    <w:p w:rsidR="004936F5" w:rsidRDefault="004936F5" w:rsidP="004936F5">
      <w:pPr>
        <w:pStyle w:val="p00"/>
        <w:bidi/>
        <w:spacing w:before="0" w:beforeAutospacing="0" w:after="60" w:afterAutospacing="0"/>
        <w:ind w:left="13"/>
        <w:jc w:val="both"/>
        <w:rPr>
          <w:rFonts w:cs="David"/>
          <w:b/>
          <w:bCs/>
          <w:color w:val="000000"/>
          <w:sz w:val="26"/>
          <w:szCs w:val="26"/>
        </w:rPr>
      </w:pPr>
      <w:r>
        <w:rPr>
          <w:rFonts w:cs="David" w:hint="cs"/>
          <w:b/>
          <w:bCs/>
          <w:color w:val="000000"/>
          <w:sz w:val="26"/>
          <w:szCs w:val="26"/>
          <w:rtl/>
        </w:rPr>
        <w:t>לחילופין</w:t>
      </w:r>
    </w:p>
    <w:p w:rsidR="004936F5" w:rsidRDefault="004936F5" w:rsidP="004936F5">
      <w:pPr>
        <w:pStyle w:val="p00"/>
        <w:numPr>
          <w:ilvl w:val="0"/>
          <w:numId w:val="1"/>
        </w:numPr>
        <w:bidi/>
        <w:spacing w:before="0" w:beforeAutospacing="0" w:after="60" w:afterAutospacing="0"/>
        <w:ind w:left="418"/>
        <w:jc w:val="both"/>
        <w:rPr>
          <w:rFonts w:cs="David"/>
          <w:color w:val="000000"/>
          <w:sz w:val="26"/>
          <w:szCs w:val="26"/>
          <w:rtl/>
        </w:rPr>
      </w:pPr>
      <w:r>
        <w:rPr>
          <w:rStyle w:val="default"/>
          <w:rFonts w:cs="David" w:hint="cs"/>
          <w:color w:val="000000"/>
          <w:sz w:val="26"/>
          <w:szCs w:val="26"/>
          <w:rtl/>
        </w:rPr>
        <w:t>(א)  </w:t>
      </w:r>
      <w:r>
        <w:rPr>
          <w:rStyle w:val="apple-converted-space"/>
          <w:rFonts w:cs="David" w:hint="cs"/>
          <w:color w:val="000000"/>
          <w:sz w:val="26"/>
          <w:szCs w:val="26"/>
          <w:rtl/>
        </w:rPr>
        <w:t> </w:t>
      </w:r>
      <w:r>
        <w:rPr>
          <w:rStyle w:val="default"/>
          <w:rFonts w:cs="David" w:hint="cs"/>
          <w:color w:val="000000"/>
          <w:sz w:val="26"/>
          <w:szCs w:val="26"/>
          <w:rtl/>
        </w:rPr>
        <w:t>הוראות סעיף 9 לחוק שוויון זכויות חלות עלי / חלות על הגוף, ואני/הגוף מקיים אותן;</w:t>
      </w:r>
    </w:p>
    <w:p w:rsidR="004936F5" w:rsidRDefault="004936F5" w:rsidP="004936F5">
      <w:pPr>
        <w:pStyle w:val="p00"/>
        <w:bidi/>
        <w:spacing w:before="0" w:beforeAutospacing="0" w:after="60" w:afterAutospacing="0"/>
        <w:ind w:left="843" w:hanging="425"/>
        <w:jc w:val="both"/>
        <w:rPr>
          <w:rFonts w:cs="David"/>
          <w:color w:val="000000"/>
          <w:sz w:val="26"/>
          <w:szCs w:val="26"/>
          <w:rtl/>
        </w:rPr>
      </w:pPr>
      <w:r>
        <w:rPr>
          <w:rStyle w:val="default"/>
          <w:rFonts w:cs="David" w:hint="cs"/>
          <w:color w:val="000000"/>
          <w:sz w:val="26"/>
          <w:szCs w:val="26"/>
          <w:rtl/>
        </w:rPr>
        <w:t>(ב)  </w:t>
      </w:r>
      <w:r>
        <w:rPr>
          <w:rStyle w:val="apple-converted-space"/>
          <w:rFonts w:cs="David" w:hint="cs"/>
          <w:color w:val="000000"/>
          <w:sz w:val="26"/>
          <w:szCs w:val="26"/>
          <w:rtl/>
        </w:rPr>
        <w:t xml:space="preserve"> במקרה שמועסקים </w:t>
      </w:r>
      <w:r>
        <w:rPr>
          <w:rStyle w:val="default"/>
          <w:rFonts w:cs="David" w:hint="cs"/>
          <w:color w:val="000000"/>
          <w:sz w:val="26"/>
          <w:szCs w:val="26"/>
          <w:rtl/>
        </w:rPr>
        <w:t>100 עובדים לפחות אצלי/אצל הגוף: אני מצהיר בשמי (במקרה של יחיד) / בשם הגוף (במקרה של תאגיד) על התחייבות לפנות למנהל הכללי של משרד העבודה הרווחה והשירותים החברתיים לשם בחינת יישום חובותיי/חובות הגוף לפי סעיף 9 לחוק שוויון זכויות, ובמידת הצורך – לשם קבלת הנחיות בקשר ליישומן; ואולם לא תינתן הנחיה כאמור שיש בה כדי להטיל נטל כבד מדי כהגדרתו בסעיף 8(ה) לחוק שוויון זכויות;</w:t>
      </w:r>
    </w:p>
    <w:p w:rsidR="004936F5" w:rsidRDefault="004936F5" w:rsidP="004936F5">
      <w:pPr>
        <w:pStyle w:val="p00"/>
        <w:bidi/>
        <w:spacing w:before="0" w:beforeAutospacing="0" w:after="60" w:afterAutospacing="0"/>
        <w:ind w:left="843" w:hanging="425"/>
        <w:jc w:val="both"/>
        <w:rPr>
          <w:rFonts w:cs="David"/>
          <w:color w:val="000000"/>
          <w:sz w:val="26"/>
          <w:szCs w:val="26"/>
          <w:rtl/>
        </w:rPr>
      </w:pPr>
      <w:r>
        <w:rPr>
          <w:rStyle w:val="default"/>
          <w:rFonts w:cs="David" w:hint="cs"/>
          <w:color w:val="000000"/>
          <w:sz w:val="26"/>
          <w:szCs w:val="26"/>
          <w:rtl/>
        </w:rPr>
        <w:t>(ג)   </w:t>
      </w:r>
      <w:r>
        <w:rPr>
          <w:rStyle w:val="apple-converted-space"/>
          <w:rFonts w:cs="David" w:hint="cs"/>
          <w:color w:val="000000"/>
          <w:sz w:val="26"/>
          <w:szCs w:val="26"/>
          <w:rtl/>
        </w:rPr>
        <w:t> </w:t>
      </w:r>
      <w:r>
        <w:rPr>
          <w:rStyle w:val="default"/>
          <w:rFonts w:cs="David" w:hint="cs"/>
          <w:color w:val="000000"/>
          <w:sz w:val="26"/>
          <w:szCs w:val="26"/>
          <w:rtl/>
        </w:rPr>
        <w:t>ככל שפנה לפי הוראות פסקת משנה (ב) לעיל ונעשתה איתי/עם הגוף התקשרות שלגביה התחייב כאמור באותה פסקת משנה – אני מצהיר בשמי (במקרה של יחיד) /בשם הגוף (במקרה של תאגיד) כי נעשתה פנייה כנדרש ממני/מן הגוף, ואם התקבלו הנחיות ליישום חובותיי/חובות הגוף לפי סעיף 9 לחוק שוויון זכויות, הרי שגם פעלתי/הגוף פעל ליישומן;</w:t>
      </w:r>
    </w:p>
    <w:p w:rsidR="004936F5" w:rsidRDefault="004936F5" w:rsidP="004936F5">
      <w:pPr>
        <w:pStyle w:val="p00"/>
        <w:bidi/>
        <w:spacing w:before="0" w:beforeAutospacing="0" w:after="60" w:afterAutospacing="0"/>
        <w:ind w:left="843" w:hanging="425"/>
        <w:jc w:val="both"/>
        <w:rPr>
          <w:rFonts w:cs="David"/>
          <w:color w:val="000000"/>
          <w:sz w:val="26"/>
          <w:szCs w:val="26"/>
          <w:rtl/>
        </w:rPr>
      </w:pPr>
      <w:r>
        <w:rPr>
          <w:rStyle w:val="default"/>
          <w:rFonts w:cs="David" w:hint="cs"/>
          <w:color w:val="000000"/>
          <w:sz w:val="26"/>
          <w:szCs w:val="26"/>
          <w:rtl/>
        </w:rPr>
        <w:t>(ד)  </w:t>
      </w:r>
      <w:r>
        <w:rPr>
          <w:rStyle w:val="apple-converted-space"/>
          <w:rFonts w:cs="David" w:hint="cs"/>
          <w:color w:val="000000"/>
          <w:sz w:val="26"/>
          <w:szCs w:val="26"/>
          <w:rtl/>
        </w:rPr>
        <w:t> </w:t>
      </w:r>
      <w:r>
        <w:rPr>
          <w:rStyle w:val="default"/>
          <w:rFonts w:cs="David" w:hint="cs"/>
          <w:color w:val="000000"/>
          <w:sz w:val="26"/>
          <w:szCs w:val="26"/>
          <w:rtl/>
        </w:rPr>
        <w:t>אני מצהיר על התחייבותי/התחייבות הגוף להעביר העתק מהתצהיר שנמסר לפי פסקה זו למנהל הכללי של משרד העבודה הרווחה והשירותים החברתיים, בתוך 30 ימים ממועד ההתקשרות.</w:t>
      </w:r>
    </w:p>
    <w:p w:rsidR="004936F5" w:rsidRPr="004936F5" w:rsidRDefault="004936F5" w:rsidP="004936F5">
      <w:pPr>
        <w:spacing w:after="60"/>
        <w:jc w:val="both"/>
        <w:rPr>
          <w:rFonts w:cs="David"/>
          <w:sz w:val="16"/>
          <w:szCs w:val="16"/>
          <w:rtl/>
        </w:rPr>
      </w:pPr>
    </w:p>
    <w:p w:rsidR="004936F5" w:rsidRDefault="004936F5" w:rsidP="004936F5">
      <w:pPr>
        <w:spacing w:after="60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זה שמי, להלן חתימתי ותוכן תצהירי דלעיל אמת.            </w:t>
      </w:r>
    </w:p>
    <w:p w:rsidR="004936F5" w:rsidRDefault="004936F5" w:rsidP="004936F5">
      <w:pPr>
        <w:spacing w:after="60"/>
        <w:jc w:val="both"/>
        <w:rPr>
          <w:rFonts w:cs="David"/>
          <w:sz w:val="26"/>
          <w:szCs w:val="26"/>
          <w:rtl/>
        </w:rPr>
      </w:pPr>
    </w:p>
    <w:tbl>
      <w:tblPr>
        <w:tblStyle w:val="a7"/>
        <w:bidiVisual/>
        <w:tblW w:w="0" w:type="auto"/>
        <w:tblInd w:w="619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</w:tblGrid>
      <w:tr w:rsidR="004936F5" w:rsidTr="00353A3F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36F5" w:rsidRDefault="004936F5" w:rsidP="004936F5">
            <w:pPr>
              <w:spacing w:after="60"/>
              <w:jc w:val="center"/>
              <w:rPr>
                <w:rFonts w:cs="David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cs="David" w:hint="cs"/>
                <w:i/>
                <w:iCs/>
                <w:sz w:val="26"/>
                <w:szCs w:val="26"/>
                <w:rtl/>
              </w:rPr>
              <w:t>[שם וחתימה]</w:t>
            </w:r>
          </w:p>
        </w:tc>
      </w:tr>
    </w:tbl>
    <w:p w:rsidR="004936F5" w:rsidRPr="004936F5" w:rsidRDefault="004936F5" w:rsidP="004936F5">
      <w:pPr>
        <w:spacing w:after="60"/>
        <w:jc w:val="both"/>
        <w:rPr>
          <w:rFonts w:ascii="Calibri" w:hAnsi="Calibri" w:cs="David"/>
          <w:i/>
          <w:iCs/>
          <w:sz w:val="16"/>
          <w:szCs w:val="16"/>
          <w:rtl/>
        </w:rPr>
      </w:pPr>
    </w:p>
    <w:p w:rsidR="004936F5" w:rsidRDefault="004936F5" w:rsidP="004936F5">
      <w:pPr>
        <w:spacing w:after="60"/>
        <w:jc w:val="center"/>
        <w:rPr>
          <w:rFonts w:cs="David"/>
          <w:b/>
          <w:bCs/>
          <w:sz w:val="26"/>
          <w:szCs w:val="26"/>
          <w:u w:val="single"/>
          <w:rtl/>
        </w:rPr>
      </w:pPr>
      <w:r>
        <w:rPr>
          <w:rFonts w:cs="David" w:hint="cs"/>
          <w:b/>
          <w:bCs/>
          <w:sz w:val="26"/>
          <w:szCs w:val="26"/>
          <w:u w:val="single"/>
          <w:rtl/>
        </w:rPr>
        <w:t>אישור</w:t>
      </w:r>
    </w:p>
    <w:p w:rsidR="004936F5" w:rsidRDefault="004936F5" w:rsidP="004936F5">
      <w:pPr>
        <w:spacing w:after="60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אני הח"מ, __________________, עו"ד,  מאשר/ת בזה כי ביום __________ הופיע/ה בפני במשרדי </w:t>
      </w:r>
      <w:r>
        <w:rPr>
          <w:rFonts w:cs="David" w:hint="cs"/>
          <w:sz w:val="26"/>
          <w:szCs w:val="26"/>
          <w:rtl/>
        </w:rPr>
        <w:br/>
        <w:t>בכתובת __________________________  בישוב _________  ,  מר/גב' _____________ שזיהה/תה עצמו/ה על ידי ת.ז. _____________ / המוכר/ת  לי באופן  אישי,  ואחרי  שהזהרתיו/ה כי עליו/ה להצהיר אמת וכי ת/יהיה צפוי/ה לעונשים הקבועים בחוק אם לא ת/יעשה כן, אישר את נכונות הצהרתו וחתם/ה עליה בפני.</w:t>
      </w:r>
    </w:p>
    <w:p w:rsidR="004936F5" w:rsidRDefault="004936F5" w:rsidP="004936F5">
      <w:pPr>
        <w:spacing w:after="60"/>
        <w:jc w:val="both"/>
        <w:rPr>
          <w:rFonts w:cs="David"/>
          <w:sz w:val="26"/>
          <w:szCs w:val="26"/>
          <w:rtl/>
        </w:rPr>
      </w:pP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4936F5" w:rsidTr="00353A3F">
        <w:trPr>
          <w:trHeight w:val="606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6F5" w:rsidRDefault="004936F5" w:rsidP="004936F5">
            <w:pPr>
              <w:spacing w:after="60"/>
              <w:jc w:val="center"/>
              <w:rPr>
                <w:rFonts w:cs="David"/>
                <w:b/>
                <w:bCs/>
                <w:sz w:val="26"/>
                <w:szCs w:val="26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6F5" w:rsidRDefault="004936F5" w:rsidP="004936F5">
            <w:pPr>
              <w:spacing w:after="60"/>
              <w:jc w:val="center"/>
              <w:rPr>
                <w:rFonts w:cs="David"/>
                <w:b/>
                <w:bCs/>
                <w:sz w:val="26"/>
                <w:szCs w:val="26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6F5" w:rsidRDefault="004936F5" w:rsidP="004936F5">
            <w:pPr>
              <w:spacing w:after="60"/>
              <w:jc w:val="center"/>
              <w:rPr>
                <w:rFonts w:cs="David"/>
                <w:b/>
                <w:bCs/>
                <w:sz w:val="26"/>
                <w:szCs w:val="26"/>
              </w:rPr>
            </w:pPr>
          </w:p>
        </w:tc>
      </w:tr>
      <w:tr w:rsidR="004936F5" w:rsidTr="00353A3F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4936F5" w:rsidRDefault="004936F5" w:rsidP="004936F5">
            <w:pPr>
              <w:spacing w:line="276" w:lineRule="auto"/>
              <w:jc w:val="center"/>
              <w:rPr>
                <w:rFonts w:cs="David"/>
                <w:b/>
                <w:bCs/>
                <w:sz w:val="20"/>
                <w:szCs w:val="22"/>
              </w:rPr>
            </w:pPr>
            <w:r>
              <w:rPr>
                <w:rFonts w:cs="David" w:hint="cs"/>
                <w:b/>
                <w:bCs/>
                <w:sz w:val="20"/>
                <w:rtl/>
              </w:rPr>
              <w:t>עו"ד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4936F5" w:rsidRDefault="004936F5" w:rsidP="004936F5">
            <w:pPr>
              <w:spacing w:line="276" w:lineRule="auto"/>
              <w:jc w:val="center"/>
              <w:rPr>
                <w:rFonts w:cs="David"/>
                <w:b/>
                <w:bCs/>
                <w:sz w:val="20"/>
                <w:szCs w:val="22"/>
              </w:rPr>
            </w:pPr>
            <w:r>
              <w:rPr>
                <w:rFonts w:cs="David" w:hint="cs"/>
                <w:b/>
                <w:bCs/>
                <w:sz w:val="20"/>
                <w:rtl/>
              </w:rPr>
              <w:t>חותמת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4936F5" w:rsidRDefault="004936F5" w:rsidP="004936F5">
            <w:pPr>
              <w:spacing w:line="276" w:lineRule="auto"/>
              <w:jc w:val="center"/>
              <w:rPr>
                <w:rFonts w:cs="David"/>
                <w:b/>
                <w:bCs/>
                <w:sz w:val="20"/>
                <w:szCs w:val="22"/>
              </w:rPr>
            </w:pPr>
            <w:r>
              <w:rPr>
                <w:rFonts w:cs="David" w:hint="cs"/>
                <w:b/>
                <w:bCs/>
                <w:sz w:val="20"/>
                <w:rtl/>
              </w:rPr>
              <w:t>תאריך</w:t>
            </w:r>
          </w:p>
        </w:tc>
      </w:tr>
    </w:tbl>
    <w:p w:rsidR="004936F5" w:rsidRPr="00240CBA" w:rsidRDefault="004936F5" w:rsidP="004936F5">
      <w:pPr>
        <w:tabs>
          <w:tab w:val="center" w:pos="6960"/>
        </w:tabs>
        <w:spacing w:line="276" w:lineRule="auto"/>
        <w:rPr>
          <w:rFonts w:cs="David"/>
          <w:sz w:val="26"/>
          <w:szCs w:val="26"/>
          <w:rtl/>
        </w:rPr>
      </w:pPr>
    </w:p>
    <w:sectPr w:rsidR="004936F5" w:rsidRPr="00240CBA" w:rsidSect="004936F5">
      <w:headerReference w:type="default" r:id="rId8"/>
      <w:footerReference w:type="default" r:id="rId9"/>
      <w:pgSz w:w="11906" w:h="16838"/>
      <w:pgMar w:top="1560" w:right="1080" w:bottom="993" w:left="1560" w:header="851" w:footer="7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481" w:rsidRDefault="00A37481" w:rsidP="004936F5">
      <w:r>
        <w:separator/>
      </w:r>
    </w:p>
  </w:endnote>
  <w:endnote w:type="continuationSeparator" w:id="0">
    <w:p w:rsidR="00A37481" w:rsidRDefault="00A37481" w:rsidP="0049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39" w:type="dxa"/>
      <w:jc w:val="center"/>
      <w:tblInd w:w="-720" w:type="dxa"/>
      <w:tblBorders>
        <w:insideH w:val="single" w:sz="4" w:space="0" w:color="4D555B"/>
        <w:insideV w:val="single" w:sz="4" w:space="0" w:color="4D555B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739"/>
    </w:tblGrid>
    <w:tr w:rsidR="0040540C" w:rsidRPr="00AD6F7C" w:rsidTr="00075F35">
      <w:trPr>
        <w:jc w:val="center"/>
      </w:trPr>
      <w:tc>
        <w:tcPr>
          <w:tcW w:w="10739" w:type="dxa"/>
        </w:tcPr>
        <w:p w:rsidR="0040540C" w:rsidRPr="00AD6F7C" w:rsidRDefault="00A37481" w:rsidP="00075F35">
          <w:pPr>
            <w:pStyle w:val="a5"/>
            <w:tabs>
              <w:tab w:val="right" w:pos="10332"/>
            </w:tabs>
            <w:bidi w:val="0"/>
            <w:spacing w:after="60"/>
            <w:jc w:val="center"/>
            <w:rPr>
              <w:rFonts w:ascii="Arial" w:hAnsi="Arial" w:cs="Arial"/>
              <w:color w:val="4D555B"/>
              <w:spacing w:val="14"/>
              <w:sz w:val="19"/>
              <w:szCs w:val="19"/>
            </w:rPr>
          </w:pP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Tel: 03 </w:t>
          </w:r>
          <w:r>
            <w:rPr>
              <w:rFonts w:ascii="Arial" w:hAnsi="Arial" w:cs="Arial"/>
              <w:color w:val="4D555B"/>
              <w:spacing w:val="14"/>
              <w:sz w:val="19"/>
              <w:szCs w:val="19"/>
            </w:rPr>
            <w:t>7384557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: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  <w:rtl/>
            </w:rPr>
            <w:t>טל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sym w:font="Wingdings" w:char="F09F"/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Fax: 03 </w:t>
          </w:r>
          <w:r>
            <w:rPr>
              <w:rFonts w:ascii="Arial" w:hAnsi="Arial" w:cs="Arial"/>
              <w:color w:val="4D555B"/>
              <w:spacing w:val="14"/>
              <w:sz w:val="19"/>
              <w:szCs w:val="19"/>
            </w:rPr>
            <w:t>7384557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: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  <w:rtl/>
            </w:rPr>
            <w:t>פקס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sym w:font="Wingdings" w:char="F09F"/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</w:t>
          </w:r>
          <w:r>
            <w:rPr>
              <w:rFonts w:ascii="Arial" w:hAnsi="Arial" w:cs="Arial"/>
              <w:color w:val="4D555B"/>
              <w:spacing w:val="14"/>
              <w:sz w:val="19"/>
              <w:szCs w:val="19"/>
            </w:rPr>
            <w:t>michrazim.log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>@mail.biu.ac.il</w:t>
          </w:r>
        </w:p>
      </w:tc>
    </w:tr>
    <w:tr w:rsidR="0040540C" w:rsidRPr="00AD6F7C" w:rsidTr="00075F35">
      <w:trPr>
        <w:jc w:val="center"/>
      </w:trPr>
      <w:tc>
        <w:tcPr>
          <w:tcW w:w="10739" w:type="dxa"/>
        </w:tcPr>
        <w:p w:rsidR="0040540C" w:rsidRPr="005F2713" w:rsidRDefault="00A37481" w:rsidP="00B90172">
          <w:pPr>
            <w:pStyle w:val="a5"/>
            <w:bidi w:val="0"/>
            <w:spacing w:before="60"/>
            <w:jc w:val="center"/>
            <w:rPr>
              <w:rFonts w:ascii="Arial" w:hAnsi="Arial" w:cs="Arial"/>
              <w:color w:val="4D555B"/>
              <w:spacing w:val="6"/>
              <w:sz w:val="19"/>
              <w:szCs w:val="19"/>
            </w:rPr>
          </w:pPr>
          <w:r w:rsidRPr="005F2713">
            <w:rPr>
              <w:rFonts w:ascii="Arial" w:hAnsi="Arial" w:cs="Arial"/>
              <w:color w:val="4D555B"/>
              <w:spacing w:val="6"/>
              <w:sz w:val="19"/>
              <w:szCs w:val="19"/>
            </w:rPr>
            <w:t>Bar-Ilan University(RA), Ramat Gan 52900</w:t>
          </w:r>
          <w:r>
            <w:rPr>
              <w:rFonts w:ascii="Arial" w:hAnsi="Arial" w:cs="Arial"/>
              <w:color w:val="4D555B"/>
              <w:spacing w:val="6"/>
              <w:sz w:val="19"/>
              <w:szCs w:val="19"/>
            </w:rPr>
            <w:t>02</w:t>
          </w:r>
          <w:r w:rsidRPr="005F2713">
            <w:rPr>
              <w:rFonts w:ascii="Arial" w:hAnsi="Arial" w:cs="Arial"/>
              <w:color w:val="4D555B"/>
              <w:spacing w:val="6"/>
              <w:sz w:val="19"/>
              <w:szCs w:val="19"/>
            </w:rPr>
            <w:t xml:space="preserve">, Israel </w:t>
          </w:r>
          <w:r w:rsidRPr="005F2713">
            <w:rPr>
              <w:rFonts w:ascii="Arial" w:hAnsi="Arial" w:cs="Arial"/>
              <w:b/>
              <w:bCs/>
              <w:color w:val="4D555B"/>
              <w:spacing w:val="6"/>
              <w:sz w:val="19"/>
              <w:szCs w:val="19"/>
            </w:rPr>
            <w:t xml:space="preserve">• </w:t>
          </w:r>
          <w:r w:rsidRPr="006B128F">
            <w:rPr>
              <w:rFonts w:ascii="Arial" w:hAnsi="Arial" w:cs="Arial"/>
              <w:b/>
              <w:bCs/>
              <w:color w:val="E07E27"/>
              <w:spacing w:val="6"/>
              <w:sz w:val="19"/>
              <w:szCs w:val="19"/>
            </w:rPr>
            <w:t>www.biu.ac.il</w:t>
          </w:r>
          <w:r w:rsidRPr="005F2713">
            <w:rPr>
              <w:rFonts w:ascii="Arial" w:hAnsi="Arial" w:cs="Arial"/>
              <w:color w:val="4D555B"/>
              <w:spacing w:val="6"/>
              <w:sz w:val="19"/>
              <w:szCs w:val="19"/>
            </w:rPr>
            <w:t xml:space="preserve"> </w:t>
          </w:r>
          <w:r w:rsidRPr="005F2713">
            <w:rPr>
              <w:rFonts w:ascii="Arial" w:hAnsi="Arial" w:cs="Arial"/>
              <w:b/>
              <w:bCs/>
              <w:color w:val="4D555B"/>
              <w:spacing w:val="6"/>
              <w:sz w:val="19"/>
              <w:szCs w:val="19"/>
            </w:rPr>
            <w:t>•</w:t>
          </w:r>
          <w:r w:rsidRPr="005F2713">
            <w:rPr>
              <w:rFonts w:ascii="Arial" w:hAnsi="Arial" w:cs="Arial"/>
              <w:color w:val="4D555B"/>
              <w:spacing w:val="6"/>
              <w:sz w:val="19"/>
              <w:szCs w:val="19"/>
            </w:rPr>
            <w:t xml:space="preserve"> </w:t>
          </w:r>
          <w:r w:rsidRPr="005F2713">
            <w:rPr>
              <w:rFonts w:ascii="Arial" w:hAnsi="Arial" w:cs="Arial"/>
              <w:color w:val="4D555B"/>
              <w:spacing w:val="6"/>
              <w:sz w:val="19"/>
              <w:szCs w:val="19"/>
              <w:rtl/>
            </w:rPr>
            <w:t>אוניברסיטת בר-אילן</w:t>
          </w:r>
          <w:r w:rsidRPr="005F2713">
            <w:rPr>
              <w:rFonts w:ascii="Arial" w:hAnsi="Arial" w:cs="Arial" w:hint="cs"/>
              <w:color w:val="4D555B"/>
              <w:spacing w:val="6"/>
              <w:sz w:val="19"/>
              <w:szCs w:val="19"/>
              <w:rtl/>
            </w:rPr>
            <w:t xml:space="preserve"> (ע"ר)</w:t>
          </w:r>
          <w:r w:rsidRPr="005F2713">
            <w:rPr>
              <w:rFonts w:ascii="Arial" w:hAnsi="Arial" w:cs="Arial"/>
              <w:color w:val="4D555B"/>
              <w:spacing w:val="6"/>
              <w:sz w:val="19"/>
              <w:szCs w:val="19"/>
              <w:rtl/>
            </w:rPr>
            <w:t>, רמת גן 52900</w:t>
          </w:r>
          <w:r>
            <w:rPr>
              <w:rFonts w:ascii="Arial" w:hAnsi="Arial" w:cs="Arial" w:hint="cs"/>
              <w:color w:val="4D555B"/>
              <w:spacing w:val="6"/>
              <w:sz w:val="19"/>
              <w:szCs w:val="19"/>
              <w:rtl/>
            </w:rPr>
            <w:t>02</w:t>
          </w:r>
          <w:r w:rsidRPr="005F2713">
            <w:rPr>
              <w:rFonts w:ascii="Arial" w:hAnsi="Arial" w:cs="Arial"/>
              <w:color w:val="4D555B"/>
              <w:spacing w:val="6"/>
              <w:sz w:val="19"/>
              <w:szCs w:val="19"/>
              <w:rtl/>
            </w:rPr>
            <w:t>, ישראל</w:t>
          </w:r>
        </w:p>
      </w:tc>
    </w:tr>
  </w:tbl>
  <w:p w:rsidR="0040540C" w:rsidRPr="00AD6F7C" w:rsidRDefault="00A37481" w:rsidP="00C705E6">
    <w:pPr>
      <w:pStyle w:val="a5"/>
      <w:bidi w:val="0"/>
      <w:ind w:left="-720"/>
      <w:rPr>
        <w:rFonts w:ascii="Arial" w:hAnsi="Arial" w:cs="Arial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481" w:rsidRDefault="00A37481" w:rsidP="004936F5">
      <w:r>
        <w:separator/>
      </w:r>
    </w:p>
  </w:footnote>
  <w:footnote w:type="continuationSeparator" w:id="0">
    <w:p w:rsidR="00A37481" w:rsidRDefault="00A37481" w:rsidP="00493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bidiVisual/>
      <w:tblW w:w="0" w:type="auto"/>
      <w:tblInd w:w="-1134" w:type="dxa"/>
      <w:tblLook w:val="04A0" w:firstRow="1" w:lastRow="0" w:firstColumn="1" w:lastColumn="0" w:noHBand="0" w:noVBand="1"/>
    </w:tblPr>
    <w:tblGrid>
      <w:gridCol w:w="1002"/>
      <w:gridCol w:w="3045"/>
      <w:gridCol w:w="3827"/>
    </w:tblGrid>
    <w:tr w:rsidR="004936F5" w:rsidTr="00353A3F">
      <w:trPr>
        <w:trHeight w:val="70"/>
      </w:trPr>
      <w:tc>
        <w:tcPr>
          <w:tcW w:w="1002" w:type="dxa"/>
          <w:vMerge w:val="restart"/>
          <w:tcBorders>
            <w:top w:val="nil"/>
            <w:left w:val="nil"/>
            <w:right w:val="nil"/>
          </w:tcBorders>
        </w:tcPr>
        <w:p w:rsidR="004936F5" w:rsidRPr="005454CB" w:rsidRDefault="004936F5" w:rsidP="00353A3F">
          <w:pPr>
            <w:pStyle w:val="a3"/>
            <w:rPr>
              <w:b/>
              <w:bCs/>
              <w:sz w:val="20"/>
              <w:szCs w:val="20"/>
              <w:rtl/>
            </w:rPr>
          </w:pPr>
          <w:bookmarkStart w:id="24" w:name="_Hlk498247303"/>
        </w:p>
      </w:tc>
      <w:tc>
        <w:tcPr>
          <w:tcW w:w="304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936F5" w:rsidRPr="008B02A9" w:rsidRDefault="004936F5" w:rsidP="00353A3F">
          <w:pPr>
            <w:pStyle w:val="a3"/>
            <w:rPr>
              <w:b/>
              <w:bCs/>
              <w:sz w:val="20"/>
              <w:szCs w:val="20"/>
              <w:rtl/>
            </w:rPr>
          </w:pPr>
          <w:r>
            <w:rPr>
              <w:rFonts w:cs="Arial" w:hint="cs"/>
              <w:b/>
              <w:bCs/>
              <w:sz w:val="20"/>
              <w:szCs w:val="20"/>
              <w:rtl/>
            </w:rPr>
            <w:t>מחלקת רכש מכרזים והתקשרויות</w:t>
          </w:r>
        </w:p>
      </w:tc>
      <w:tc>
        <w:tcPr>
          <w:tcW w:w="3827" w:type="dxa"/>
          <w:tcBorders>
            <w:top w:val="nil"/>
            <w:left w:val="nil"/>
            <w:bottom w:val="nil"/>
            <w:right w:val="nil"/>
          </w:tcBorders>
        </w:tcPr>
        <w:p w:rsidR="004936F5" w:rsidRPr="008E24C4" w:rsidRDefault="004936F5" w:rsidP="00353A3F">
          <w:pPr>
            <w:pStyle w:val="a3"/>
            <w:rPr>
              <w:rFonts w:cs="Arial"/>
              <w:b/>
              <w:bCs/>
              <w:sz w:val="20"/>
              <w:szCs w:val="20"/>
            </w:rPr>
          </w:pPr>
          <w:r w:rsidRPr="008E24C4">
            <w:rPr>
              <w:rFonts w:cs="Arial"/>
              <w:b/>
              <w:bCs/>
              <w:sz w:val="20"/>
              <w:szCs w:val="20"/>
            </w:rPr>
            <w:t>Purchasing, Tenders and Contracts Dep't</w:t>
          </w:r>
        </w:p>
      </w:tc>
    </w:tr>
    <w:tr w:rsidR="004936F5" w:rsidTr="00353A3F">
      <w:trPr>
        <w:trHeight w:val="111"/>
      </w:trPr>
      <w:tc>
        <w:tcPr>
          <w:tcW w:w="1002" w:type="dxa"/>
          <w:vMerge/>
          <w:tcBorders>
            <w:left w:val="nil"/>
            <w:right w:val="nil"/>
          </w:tcBorders>
        </w:tcPr>
        <w:p w:rsidR="004936F5" w:rsidRPr="005454CB" w:rsidRDefault="004936F5" w:rsidP="00353A3F">
          <w:pPr>
            <w:pStyle w:val="a3"/>
            <w:rPr>
              <w:b/>
              <w:bCs/>
              <w:sz w:val="20"/>
              <w:szCs w:val="20"/>
              <w:rtl/>
            </w:rPr>
          </w:pPr>
        </w:p>
      </w:tc>
      <w:tc>
        <w:tcPr>
          <w:tcW w:w="304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936F5" w:rsidRPr="00377D5B" w:rsidRDefault="004936F5" w:rsidP="00353A3F">
          <w:pPr>
            <w:pStyle w:val="a3"/>
            <w:rPr>
              <w:rFonts w:cs="Arial"/>
              <w:sz w:val="16"/>
              <w:szCs w:val="16"/>
              <w:rtl/>
            </w:rPr>
          </w:pPr>
          <w:r>
            <w:rPr>
              <w:rFonts w:cs="Arial" w:hint="cs"/>
              <w:sz w:val="16"/>
              <w:szCs w:val="16"/>
              <w:rtl/>
            </w:rPr>
            <w:t>יחידת המכרזים</w:t>
          </w:r>
        </w:p>
      </w:tc>
      <w:tc>
        <w:tcPr>
          <w:tcW w:w="3827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936F5" w:rsidRPr="00377D5B" w:rsidRDefault="004936F5" w:rsidP="00353A3F">
          <w:pPr>
            <w:pStyle w:val="p1"/>
            <w:bidi/>
            <w:spacing w:line="276" w:lineRule="auto"/>
            <w:jc w:val="right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Tenders Unit</w:t>
          </w:r>
        </w:p>
      </w:tc>
    </w:tr>
    <w:tr w:rsidR="004936F5" w:rsidTr="00353A3F">
      <w:trPr>
        <w:trHeight w:val="113"/>
      </w:trPr>
      <w:tc>
        <w:tcPr>
          <w:tcW w:w="1002" w:type="dxa"/>
          <w:vMerge/>
          <w:tcBorders>
            <w:left w:val="nil"/>
            <w:right w:val="nil"/>
          </w:tcBorders>
        </w:tcPr>
        <w:p w:rsidR="004936F5" w:rsidRPr="005454CB" w:rsidRDefault="004936F5" w:rsidP="00353A3F">
          <w:pPr>
            <w:pStyle w:val="a3"/>
            <w:rPr>
              <w:b/>
              <w:bCs/>
              <w:sz w:val="20"/>
              <w:szCs w:val="20"/>
              <w:rtl/>
            </w:rPr>
          </w:pPr>
        </w:p>
      </w:tc>
      <w:tc>
        <w:tcPr>
          <w:tcW w:w="304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936F5" w:rsidRPr="00377D5B" w:rsidRDefault="004936F5" w:rsidP="00353A3F">
          <w:pPr>
            <w:pStyle w:val="a3"/>
            <w:rPr>
              <w:rFonts w:cs="Arial"/>
              <w:sz w:val="16"/>
              <w:szCs w:val="16"/>
              <w:rtl/>
            </w:rPr>
          </w:pPr>
        </w:p>
      </w:tc>
      <w:tc>
        <w:tcPr>
          <w:tcW w:w="3827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936F5" w:rsidRPr="00377D5B" w:rsidRDefault="004936F5" w:rsidP="00353A3F">
          <w:pPr>
            <w:pStyle w:val="p1"/>
            <w:bidi/>
            <w:spacing w:line="276" w:lineRule="auto"/>
            <w:jc w:val="right"/>
            <w:rPr>
              <w:rFonts w:ascii="Arial" w:hAnsi="Arial"/>
              <w:sz w:val="16"/>
              <w:szCs w:val="16"/>
            </w:rPr>
          </w:pPr>
        </w:p>
      </w:tc>
    </w:tr>
    <w:tr w:rsidR="004936F5" w:rsidTr="00353A3F">
      <w:trPr>
        <w:trHeight w:val="113"/>
      </w:trPr>
      <w:tc>
        <w:tcPr>
          <w:tcW w:w="1002" w:type="dxa"/>
          <w:vMerge/>
          <w:tcBorders>
            <w:left w:val="nil"/>
            <w:bottom w:val="single" w:sz="8" w:space="0" w:color="auto"/>
            <w:right w:val="nil"/>
          </w:tcBorders>
        </w:tcPr>
        <w:p w:rsidR="004936F5" w:rsidRPr="005454CB" w:rsidRDefault="004936F5" w:rsidP="00353A3F">
          <w:pPr>
            <w:pStyle w:val="a3"/>
            <w:rPr>
              <w:b/>
              <w:bCs/>
              <w:sz w:val="20"/>
              <w:szCs w:val="20"/>
              <w:rtl/>
            </w:rPr>
          </w:pPr>
        </w:p>
      </w:tc>
      <w:tc>
        <w:tcPr>
          <w:tcW w:w="3045" w:type="dxa"/>
          <w:tcBorders>
            <w:top w:val="nil"/>
            <w:left w:val="nil"/>
            <w:bottom w:val="single" w:sz="18" w:space="0" w:color="auto"/>
            <w:right w:val="nil"/>
          </w:tcBorders>
          <w:vAlign w:val="center"/>
        </w:tcPr>
        <w:p w:rsidR="004936F5" w:rsidRPr="00377D5B" w:rsidRDefault="004936F5" w:rsidP="00353A3F">
          <w:pPr>
            <w:pStyle w:val="a3"/>
            <w:rPr>
              <w:rFonts w:cs="Arial"/>
              <w:sz w:val="16"/>
              <w:szCs w:val="16"/>
              <w:rtl/>
            </w:rPr>
          </w:pPr>
        </w:p>
      </w:tc>
      <w:tc>
        <w:tcPr>
          <w:tcW w:w="3827" w:type="dxa"/>
          <w:tcBorders>
            <w:top w:val="nil"/>
            <w:left w:val="nil"/>
            <w:bottom w:val="single" w:sz="18" w:space="0" w:color="auto"/>
            <w:right w:val="nil"/>
          </w:tcBorders>
          <w:vAlign w:val="bottom"/>
        </w:tcPr>
        <w:p w:rsidR="004936F5" w:rsidRPr="00377D5B" w:rsidRDefault="004936F5" w:rsidP="00353A3F">
          <w:pPr>
            <w:pStyle w:val="p1"/>
            <w:bidi/>
            <w:spacing w:line="276" w:lineRule="auto"/>
            <w:jc w:val="right"/>
            <w:rPr>
              <w:rFonts w:ascii="Arial" w:hAnsi="Arial"/>
              <w:sz w:val="16"/>
              <w:szCs w:val="16"/>
            </w:rPr>
          </w:pPr>
        </w:p>
      </w:tc>
    </w:tr>
    <w:tr w:rsidR="004936F5" w:rsidTr="00353A3F">
      <w:trPr>
        <w:trHeight w:val="67"/>
      </w:trPr>
      <w:tc>
        <w:tcPr>
          <w:tcW w:w="1002" w:type="dxa"/>
          <w:vMerge w:val="restart"/>
          <w:tcBorders>
            <w:top w:val="single" w:sz="8" w:space="0" w:color="auto"/>
            <w:left w:val="nil"/>
            <w:right w:val="nil"/>
          </w:tcBorders>
        </w:tcPr>
        <w:p w:rsidR="004936F5" w:rsidRPr="005454CB" w:rsidRDefault="004936F5" w:rsidP="00353A3F">
          <w:pPr>
            <w:pStyle w:val="a3"/>
            <w:spacing w:before="60"/>
            <w:rPr>
              <w:sz w:val="20"/>
              <w:szCs w:val="20"/>
              <w:rtl/>
            </w:rPr>
          </w:pPr>
        </w:p>
      </w:tc>
      <w:tc>
        <w:tcPr>
          <w:tcW w:w="3045" w:type="dxa"/>
          <w:tcBorders>
            <w:top w:val="single" w:sz="18" w:space="0" w:color="auto"/>
            <w:left w:val="nil"/>
            <w:bottom w:val="nil"/>
            <w:right w:val="nil"/>
          </w:tcBorders>
        </w:tcPr>
        <w:p w:rsidR="004936F5" w:rsidRPr="002A4BBD" w:rsidRDefault="004936F5" w:rsidP="00353A3F">
          <w:pPr>
            <w:pStyle w:val="a3"/>
            <w:spacing w:before="40"/>
            <w:rPr>
              <w:sz w:val="18"/>
              <w:szCs w:val="18"/>
            </w:rPr>
          </w:pPr>
        </w:p>
      </w:tc>
      <w:tc>
        <w:tcPr>
          <w:tcW w:w="3827" w:type="dxa"/>
          <w:tcBorders>
            <w:top w:val="single" w:sz="18" w:space="0" w:color="auto"/>
            <w:left w:val="nil"/>
            <w:bottom w:val="nil"/>
            <w:right w:val="nil"/>
          </w:tcBorders>
        </w:tcPr>
        <w:p w:rsidR="004936F5" w:rsidRPr="007B29D8" w:rsidRDefault="004936F5" w:rsidP="00353A3F">
          <w:pPr>
            <w:pStyle w:val="p2"/>
            <w:spacing w:before="40"/>
            <w:rPr>
              <w:rFonts w:ascii="Arial" w:hAnsi="Arial"/>
              <w:sz w:val="18"/>
              <w:szCs w:val="18"/>
              <w:rtl/>
            </w:rPr>
          </w:pPr>
        </w:p>
      </w:tc>
    </w:tr>
    <w:tr w:rsidR="004936F5" w:rsidTr="00353A3F">
      <w:trPr>
        <w:gridAfter w:val="2"/>
        <w:wAfter w:w="6872" w:type="dxa"/>
        <w:trHeight w:val="290"/>
      </w:trPr>
      <w:tc>
        <w:tcPr>
          <w:tcW w:w="1002" w:type="dxa"/>
          <w:vMerge/>
          <w:tcBorders>
            <w:left w:val="nil"/>
            <w:bottom w:val="nil"/>
            <w:right w:val="nil"/>
          </w:tcBorders>
        </w:tcPr>
        <w:p w:rsidR="004936F5" w:rsidRPr="005454CB" w:rsidRDefault="004936F5" w:rsidP="00353A3F">
          <w:pPr>
            <w:pStyle w:val="a3"/>
            <w:spacing w:before="60"/>
            <w:rPr>
              <w:sz w:val="20"/>
              <w:szCs w:val="20"/>
              <w:rtl/>
            </w:rPr>
          </w:pPr>
        </w:p>
      </w:tc>
    </w:tr>
  </w:tbl>
  <w:bookmarkEnd w:id="24"/>
  <w:p w:rsidR="004936F5" w:rsidRDefault="004936F5" w:rsidP="004936F5">
    <w:pPr>
      <w:pStyle w:val="a3"/>
      <w:rPr>
        <w:noProof/>
        <w:rtl/>
        <w:lang w:bidi="ar-S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D4F718E" wp14:editId="4BC43FCF">
          <wp:simplePos x="0" y="0"/>
          <wp:positionH relativeFrom="page">
            <wp:posOffset>-74295</wp:posOffset>
          </wp:positionH>
          <wp:positionV relativeFrom="paragraph">
            <wp:posOffset>-956522</wp:posOffset>
          </wp:positionV>
          <wp:extent cx="1329519" cy="1539496"/>
          <wp:effectExtent l="0" t="0" r="0" b="10160"/>
          <wp:wrapNone/>
          <wp:docPr id="12" name="תמונה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A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9519" cy="15394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36F5" w:rsidRDefault="004936F5" w:rsidP="004936F5">
    <w:pPr>
      <w:pStyle w:val="a3"/>
    </w:pPr>
  </w:p>
  <w:p w:rsidR="0040540C" w:rsidRPr="004936F5" w:rsidRDefault="00A37481" w:rsidP="004936F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B5347"/>
    <w:multiLevelType w:val="hybridMultilevel"/>
    <w:tmpl w:val="D1F8C626"/>
    <w:lvl w:ilvl="0" w:tplc="4226FA54">
      <w:start w:val="1"/>
      <w:numFmt w:val="decimal"/>
      <w:lvlText w:val="(%1)"/>
      <w:lvlJc w:val="left"/>
      <w:pPr>
        <w:ind w:left="765" w:hanging="405"/>
      </w:pPr>
      <w:rPr>
        <w:sz w:val="36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6F5"/>
    <w:rsid w:val="00254457"/>
    <w:rsid w:val="004936F5"/>
    <w:rsid w:val="00A37481"/>
    <w:rsid w:val="00A45BF3"/>
    <w:rsid w:val="00E0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F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36F5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4936F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4936F5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rsid w:val="004936F5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4936F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00">
    <w:name w:val="p00"/>
    <w:basedOn w:val="a"/>
    <w:rsid w:val="004936F5"/>
    <w:pPr>
      <w:bidi w:val="0"/>
      <w:spacing w:before="100" w:beforeAutospacing="1" w:after="100" w:afterAutospacing="1"/>
    </w:pPr>
  </w:style>
  <w:style w:type="character" w:customStyle="1" w:styleId="apple-converted-space">
    <w:name w:val="apple-converted-space"/>
    <w:rsid w:val="004936F5"/>
    <w:rPr>
      <w:rFonts w:ascii="Times New Roman" w:hAnsi="Times New Roman" w:cs="Times New Roman" w:hint="default"/>
    </w:rPr>
  </w:style>
  <w:style w:type="character" w:customStyle="1" w:styleId="default">
    <w:name w:val="default"/>
    <w:rsid w:val="004936F5"/>
  </w:style>
  <w:style w:type="paragraph" w:customStyle="1" w:styleId="p1">
    <w:name w:val="p1"/>
    <w:basedOn w:val="a"/>
    <w:rsid w:val="004936F5"/>
    <w:pPr>
      <w:bidi w:val="0"/>
    </w:pPr>
    <w:rPr>
      <w:rFonts w:ascii="Open Sans" w:eastAsiaTheme="minorHAnsi" w:hAnsi="Open Sans"/>
      <w:sz w:val="14"/>
      <w:szCs w:val="14"/>
      <w:lang w:bidi="ar-SA"/>
    </w:rPr>
  </w:style>
  <w:style w:type="paragraph" w:customStyle="1" w:styleId="p2">
    <w:name w:val="p2"/>
    <w:basedOn w:val="a"/>
    <w:rsid w:val="004936F5"/>
    <w:pPr>
      <w:bidi w:val="0"/>
    </w:pPr>
    <w:rPr>
      <w:rFonts w:ascii="Open Sans Light" w:eastAsiaTheme="minorHAnsi" w:hAnsi="Open Sans Light"/>
      <w:sz w:val="14"/>
      <w:szCs w:val="1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F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36F5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4936F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4936F5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rsid w:val="004936F5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4936F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00">
    <w:name w:val="p00"/>
    <w:basedOn w:val="a"/>
    <w:rsid w:val="004936F5"/>
    <w:pPr>
      <w:bidi w:val="0"/>
      <w:spacing w:before="100" w:beforeAutospacing="1" w:after="100" w:afterAutospacing="1"/>
    </w:pPr>
  </w:style>
  <w:style w:type="character" w:customStyle="1" w:styleId="apple-converted-space">
    <w:name w:val="apple-converted-space"/>
    <w:rsid w:val="004936F5"/>
    <w:rPr>
      <w:rFonts w:ascii="Times New Roman" w:hAnsi="Times New Roman" w:cs="Times New Roman" w:hint="default"/>
    </w:rPr>
  </w:style>
  <w:style w:type="character" w:customStyle="1" w:styleId="default">
    <w:name w:val="default"/>
    <w:rsid w:val="004936F5"/>
  </w:style>
  <w:style w:type="paragraph" w:customStyle="1" w:styleId="p1">
    <w:name w:val="p1"/>
    <w:basedOn w:val="a"/>
    <w:rsid w:val="004936F5"/>
    <w:pPr>
      <w:bidi w:val="0"/>
    </w:pPr>
    <w:rPr>
      <w:rFonts w:ascii="Open Sans" w:eastAsiaTheme="minorHAnsi" w:hAnsi="Open Sans"/>
      <w:sz w:val="14"/>
      <w:szCs w:val="14"/>
      <w:lang w:bidi="ar-SA"/>
    </w:rPr>
  </w:style>
  <w:style w:type="paragraph" w:customStyle="1" w:styleId="p2">
    <w:name w:val="p2"/>
    <w:basedOn w:val="a"/>
    <w:rsid w:val="004936F5"/>
    <w:pPr>
      <w:bidi w:val="0"/>
    </w:pPr>
    <w:rPr>
      <w:rFonts w:ascii="Open Sans Light" w:eastAsiaTheme="minorHAnsi" w:hAnsi="Open Sans Light"/>
      <w:sz w:val="14"/>
      <w:szCs w:val="1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662</Words>
  <Characters>3314</Characters>
  <Application>Microsoft Office Word</Application>
  <DocSecurity>0</DocSecurity>
  <Lines>27</Lines>
  <Paragraphs>7</Paragraphs>
  <ScaleCrop>false</ScaleCrop>
  <Company/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דוד שוורץ</dc:creator>
  <cp:lastModifiedBy>דוד שוורץ</cp:lastModifiedBy>
  <cp:revision>2</cp:revision>
  <dcterms:created xsi:type="dcterms:W3CDTF">2018-02-18T11:16:00Z</dcterms:created>
  <dcterms:modified xsi:type="dcterms:W3CDTF">2018-02-18T11:21:00Z</dcterms:modified>
</cp:coreProperties>
</file>