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rtl/>
        </w:rPr>
        <w:t>בס"ד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B72148">
        <w:rPr>
          <w:sz w:val="24"/>
          <w:szCs w:val="24"/>
          <w:rtl/>
        </w:rPr>
        <w:tab/>
      </w:r>
      <w:sdt>
        <w:sdtPr>
          <w:rPr>
            <w:sz w:val="24"/>
            <w:szCs w:val="24"/>
            <w:rtl/>
          </w:rPr>
          <w:id w:val="-1742555433"/>
          <w:placeholder>
            <w:docPart w:val="73C9E1354024400B9931FC5E0E96853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CC4D9B">
            <w:rPr>
              <w:rStyle w:val="a3"/>
              <w:rFonts w:hint="cs"/>
              <w:rtl/>
            </w:rPr>
            <w:t>לחץ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כאן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להזנת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תאריך</w:t>
          </w:r>
          <w:r w:rsidRPr="00CC4D9B">
            <w:rPr>
              <w:rStyle w:val="a3"/>
            </w:rPr>
            <w:t>.</w:t>
          </w:r>
        </w:sdtContent>
      </w:sdt>
    </w:p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:rsidR="00797F21" w:rsidRPr="007C5EF0" w:rsidRDefault="00FE2D56" w:rsidP="00797F21">
      <w:pPr>
        <w:spacing w:after="0" w:line="360" w:lineRule="auto"/>
        <w:jc w:val="center"/>
        <w:rPr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הנחיות לפתיחת בקשה לשיפוץ/עבודת בניה</w:t>
      </w:r>
    </w:p>
    <w:p w:rsidR="00797F21" w:rsidRPr="00B72148" w:rsidRDefault="00797F21" w:rsidP="00797F21">
      <w:pPr>
        <w:spacing w:after="0" w:line="360" w:lineRule="auto"/>
        <w:jc w:val="center"/>
        <w:rPr>
          <w:sz w:val="24"/>
          <w:szCs w:val="24"/>
          <w:rtl/>
        </w:rPr>
      </w:pPr>
    </w:p>
    <w:p w:rsidR="00797F21" w:rsidRPr="00B72148" w:rsidRDefault="00797F21" w:rsidP="000426E8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 xml:space="preserve">שם המזמין (איש הקשר) :  </w:t>
      </w:r>
      <w:r w:rsidRPr="00FE2D56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2D56">
        <w:rPr>
          <w:highlight w:val="lightGray"/>
        </w:rPr>
        <w:instrText xml:space="preserve"> </w:instrText>
      </w:r>
      <w:r w:rsidRPr="00FE2D56">
        <w:rPr>
          <w:rFonts w:hint="cs"/>
          <w:highlight w:val="lightGray"/>
        </w:rPr>
        <w:instrText>FORMTEXT</w:instrText>
      </w:r>
      <w:r w:rsidRPr="00FE2D56">
        <w:rPr>
          <w:highlight w:val="lightGray"/>
        </w:rPr>
        <w:instrText xml:space="preserve"> </w:instrText>
      </w:r>
      <w:r w:rsidRPr="00FE2D56">
        <w:rPr>
          <w:highlight w:val="lightGray"/>
        </w:rPr>
      </w:r>
      <w:r w:rsidRPr="00FE2D56">
        <w:rPr>
          <w:highlight w:val="lightGray"/>
        </w:rPr>
        <w:fldChar w:fldCharType="separate"/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Pr="00FE2D56">
        <w:rPr>
          <w:highlight w:val="lightGray"/>
        </w:rPr>
        <w:fldChar w:fldCharType="end"/>
      </w:r>
      <w:bookmarkEnd w:id="0"/>
    </w:p>
    <w:p w:rsidR="00797F21" w:rsidRPr="00B72148" w:rsidRDefault="00797F21" w:rsidP="000426E8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שם המחלקה: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1"/>
    </w:p>
    <w:p w:rsidR="00797F21" w:rsidRPr="00B72148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מס' הבניין: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2"/>
    </w:p>
    <w:p w:rsidR="00797F21" w:rsidRPr="00B72148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שם הבניין: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3"/>
    </w:p>
    <w:p w:rsidR="00797F21" w:rsidRPr="00FE2D56" w:rsidRDefault="00797F21" w:rsidP="00FE2D56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סוג האתר המבוקש:</w:t>
      </w:r>
      <w:r>
        <w:rPr>
          <w:rFonts w:hint="cs"/>
          <w:sz w:val="24"/>
          <w:szCs w:val="24"/>
          <w:rtl/>
        </w:rPr>
        <w:t xml:space="preserve"> </w:t>
      </w:r>
      <w:r w:rsidR="00FE2D56">
        <w:rPr>
          <w:sz w:val="24"/>
          <w:szCs w:val="24"/>
          <w:rtl/>
        </w:rPr>
        <w:fldChar w:fldCharType="begin">
          <w:ffData>
            <w:name w:val="Dropdown1"/>
            <w:enabled/>
            <w:calcOnExit w:val="0"/>
            <w:ddList>
              <w:listEntry w:val="בחר מתוך הרשימה"/>
              <w:listEntry w:val="משרד"/>
              <w:listEntry w:val="מעבדה"/>
              <w:listEntry w:val="חדר ישיבות"/>
              <w:listEntry w:val="ספריה"/>
              <w:listEntry w:val="אחר"/>
            </w:ddList>
          </w:ffData>
        </w:fldChar>
      </w:r>
      <w:bookmarkStart w:id="4" w:name="Dropdown1"/>
      <w:r w:rsidR="00FE2D56">
        <w:rPr>
          <w:sz w:val="24"/>
          <w:szCs w:val="24"/>
          <w:rtl/>
        </w:rPr>
        <w:instrText xml:space="preserve"> </w:instrText>
      </w:r>
      <w:r w:rsidR="00FE2D56">
        <w:rPr>
          <w:sz w:val="24"/>
          <w:szCs w:val="24"/>
        </w:rPr>
        <w:instrText>FORMDROPDOWN</w:instrText>
      </w:r>
      <w:r w:rsidR="00FE2D56">
        <w:rPr>
          <w:sz w:val="24"/>
          <w:szCs w:val="24"/>
          <w:rtl/>
        </w:rPr>
        <w:instrText xml:space="preserve"> </w:instrText>
      </w:r>
      <w:r w:rsidR="0048564B">
        <w:rPr>
          <w:sz w:val="24"/>
          <w:szCs w:val="24"/>
          <w:rtl/>
        </w:rPr>
      </w:r>
      <w:r w:rsidR="0048564B">
        <w:rPr>
          <w:sz w:val="24"/>
          <w:szCs w:val="24"/>
          <w:rtl/>
        </w:rPr>
        <w:fldChar w:fldCharType="separate"/>
      </w:r>
      <w:r w:rsidR="00FE2D56">
        <w:rPr>
          <w:sz w:val="24"/>
          <w:szCs w:val="24"/>
          <w:rtl/>
        </w:rPr>
        <w:fldChar w:fldCharType="end"/>
      </w:r>
      <w:bookmarkEnd w:id="4"/>
      <w:r w:rsidR="00FE2D56">
        <w:rPr>
          <w:rFonts w:hint="cs"/>
          <w:sz w:val="24"/>
          <w:szCs w:val="24"/>
          <w:rtl/>
        </w:rPr>
        <w:t xml:space="preserve">    אחר</w:t>
      </w:r>
      <w:r w:rsidR="00FE2D56" w:rsidRPr="00B72148">
        <w:rPr>
          <w:rFonts w:hint="cs"/>
          <w:sz w:val="24"/>
          <w:szCs w:val="24"/>
          <w:rtl/>
        </w:rPr>
        <w:t>:</w:t>
      </w:r>
      <w:r w:rsidR="00FE2D56">
        <w:rPr>
          <w:rFonts w:hint="cs"/>
          <w:sz w:val="24"/>
          <w:szCs w:val="24"/>
          <w:rtl/>
        </w:rPr>
        <w:t xml:space="preserve"> </w:t>
      </w:r>
      <w:r w:rsidR="00FE2D56" w:rsidRPr="00FE2D56">
        <w:rPr>
          <w:sz w:val="24"/>
          <w:szCs w:val="24"/>
          <w:highlight w:val="lightGray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2D56" w:rsidRPr="00FE2D56">
        <w:rPr>
          <w:sz w:val="24"/>
          <w:szCs w:val="24"/>
          <w:highlight w:val="lightGray"/>
          <w:rtl/>
        </w:rPr>
        <w:instrText xml:space="preserve"> </w:instrText>
      </w:r>
      <w:r w:rsidR="00FE2D56" w:rsidRPr="00FE2D56">
        <w:rPr>
          <w:rFonts w:hint="cs"/>
          <w:sz w:val="24"/>
          <w:szCs w:val="24"/>
          <w:highlight w:val="lightGray"/>
        </w:rPr>
        <w:instrText>FORMTEXT</w:instrText>
      </w:r>
      <w:r w:rsidR="00FE2D56" w:rsidRPr="00FE2D56">
        <w:rPr>
          <w:sz w:val="24"/>
          <w:szCs w:val="24"/>
          <w:highlight w:val="lightGray"/>
          <w:rtl/>
        </w:rPr>
        <w:instrText xml:space="preserve"> </w:instrText>
      </w:r>
      <w:r w:rsidR="00FE2D56" w:rsidRPr="00FE2D56">
        <w:rPr>
          <w:sz w:val="24"/>
          <w:szCs w:val="24"/>
          <w:highlight w:val="lightGray"/>
          <w:rtl/>
        </w:rPr>
      </w:r>
      <w:r w:rsidR="00FE2D56" w:rsidRPr="00FE2D56">
        <w:rPr>
          <w:sz w:val="24"/>
          <w:szCs w:val="24"/>
          <w:highlight w:val="lightGray"/>
          <w:rtl/>
        </w:rPr>
        <w:fldChar w:fldCharType="separate"/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sz w:val="24"/>
          <w:szCs w:val="24"/>
          <w:highlight w:val="lightGray"/>
          <w:rtl/>
        </w:rPr>
        <w:fldChar w:fldCharType="end"/>
      </w:r>
    </w:p>
    <w:p w:rsidR="00797F21" w:rsidRPr="00D414CD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מס' חדר: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5"/>
    </w:p>
    <w:p w:rsidR="00797F21" w:rsidRPr="00B72148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שטח משוער: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6"/>
    </w:p>
    <w:p w:rsidR="00797F21" w:rsidRPr="00B72148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טלפון פנימי: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7"/>
    </w:p>
    <w:p w:rsidR="00797F21" w:rsidRPr="00B72148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טלפון נייד: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8"/>
    </w:p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  <w:r w:rsidRPr="00B72148">
        <w:rPr>
          <w:rFonts w:hint="cs"/>
          <w:sz w:val="24"/>
          <w:szCs w:val="24"/>
          <w:rtl/>
        </w:rPr>
        <w:t>תיאור העבודות המבוקשות (פירוט הבקשה באופן תמציתי):</w:t>
      </w:r>
    </w:p>
    <w:p w:rsidR="00797F21" w:rsidRDefault="00797F21" w:rsidP="00797F21">
      <w:pPr>
        <w:spacing w:after="0" w:line="360" w:lineRule="auto"/>
        <w:rPr>
          <w:sz w:val="24"/>
          <w:szCs w:val="24"/>
          <w:rtl/>
        </w:rPr>
      </w:pPr>
      <w:r w:rsidRPr="0073342F">
        <w:rPr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3342F">
        <w:rPr>
          <w:sz w:val="24"/>
          <w:szCs w:val="24"/>
          <w:rtl/>
        </w:rPr>
        <w:instrText xml:space="preserve"> </w:instrText>
      </w:r>
      <w:r w:rsidRPr="0073342F">
        <w:rPr>
          <w:rFonts w:hint="cs"/>
          <w:sz w:val="24"/>
          <w:szCs w:val="24"/>
        </w:rPr>
        <w:instrText>FORMTEXT</w:instrText>
      </w:r>
      <w:r w:rsidRPr="0073342F">
        <w:rPr>
          <w:sz w:val="24"/>
          <w:szCs w:val="24"/>
          <w:rtl/>
        </w:rPr>
        <w:instrText xml:space="preserve"> </w:instrText>
      </w:r>
      <w:r w:rsidRPr="0073342F">
        <w:rPr>
          <w:sz w:val="24"/>
          <w:szCs w:val="24"/>
          <w:rtl/>
        </w:rPr>
      </w:r>
      <w:r w:rsidRPr="0073342F">
        <w:rPr>
          <w:sz w:val="24"/>
          <w:szCs w:val="24"/>
          <w:rtl/>
        </w:rPr>
        <w:fldChar w:fldCharType="separate"/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sz w:val="24"/>
          <w:szCs w:val="24"/>
          <w:rtl/>
        </w:rPr>
        <w:fldChar w:fldCharType="end"/>
      </w:r>
      <w:bookmarkEnd w:id="9"/>
    </w:p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:rsidR="00FE2D56" w:rsidRDefault="00FE2D56" w:rsidP="00FE2D56">
      <w:pPr>
        <w:pStyle w:val="a4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את הטופס המלא יש להעביר אל גדי בוגנים מנהל הבינוי </w:t>
      </w:r>
      <w:hyperlink r:id="rId8" w:history="1">
        <w:r w:rsidR="0073342F" w:rsidRPr="002B5F03">
          <w:rPr>
            <w:rStyle w:val="Hyperlink"/>
            <w:sz w:val="24"/>
            <w:szCs w:val="24"/>
          </w:rPr>
          <w:t>gadi.buganim@biu.ac.il</w:t>
        </w:r>
      </w:hyperlink>
    </w:p>
    <w:p w:rsidR="00797F21" w:rsidRPr="0073342F" w:rsidRDefault="00797F21" w:rsidP="0073342F">
      <w:pPr>
        <w:pStyle w:val="a4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3342F">
        <w:rPr>
          <w:rFonts w:hint="cs"/>
          <w:sz w:val="24"/>
          <w:szCs w:val="24"/>
          <w:rtl/>
        </w:rPr>
        <w:t xml:space="preserve">לאחר אישור הפרויקט ולפני תחילת התכנון, יש לבצע העברה תקציבית </w:t>
      </w:r>
      <w:r w:rsidR="00430CCA" w:rsidRPr="0073342F">
        <w:rPr>
          <w:rFonts w:hint="cs"/>
          <w:sz w:val="24"/>
          <w:szCs w:val="24"/>
          <w:rtl/>
        </w:rPr>
        <w:t>עבור תכנון</w:t>
      </w:r>
      <w:r w:rsidRPr="0073342F">
        <w:rPr>
          <w:rFonts w:hint="cs"/>
          <w:sz w:val="24"/>
          <w:szCs w:val="24"/>
          <w:rtl/>
        </w:rPr>
        <w:t xml:space="preserve"> הפרויקט, למחלקת הבינוי ע"פ הסכום שיקבע מנהל הבינוי, בהתאם </w:t>
      </w:r>
      <w:r w:rsidR="00430CCA" w:rsidRPr="0073342F">
        <w:rPr>
          <w:rFonts w:hint="cs"/>
          <w:sz w:val="24"/>
          <w:szCs w:val="24"/>
          <w:rtl/>
        </w:rPr>
        <w:t>למורכבותו והיקפו של</w:t>
      </w:r>
      <w:r w:rsidRPr="0073342F">
        <w:rPr>
          <w:rFonts w:hint="cs"/>
          <w:sz w:val="24"/>
          <w:szCs w:val="24"/>
          <w:rtl/>
        </w:rPr>
        <w:t xml:space="preserve"> הפרויקט המבוקש.</w:t>
      </w:r>
    </w:p>
    <w:p w:rsidR="00797F21" w:rsidRPr="00B72148" w:rsidRDefault="00797F21" w:rsidP="00797F21">
      <w:pPr>
        <w:pStyle w:val="a4"/>
        <w:spacing w:after="0" w:line="360" w:lineRule="auto"/>
        <w:rPr>
          <w:sz w:val="24"/>
          <w:szCs w:val="24"/>
          <w:rtl/>
        </w:rPr>
      </w:pPr>
      <w:r w:rsidRPr="00B72148">
        <w:rPr>
          <w:rFonts w:hint="cs"/>
          <w:sz w:val="24"/>
          <w:szCs w:val="24"/>
          <w:rtl/>
        </w:rPr>
        <w:t xml:space="preserve">סכום מינימלי 5,000 ₪ </w:t>
      </w:r>
    </w:p>
    <w:p w:rsidR="00797F21" w:rsidRPr="00B72148" w:rsidRDefault="00797F21" w:rsidP="00797F21">
      <w:pPr>
        <w:pStyle w:val="a4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לקבלת הנחיות לביצוע העברה תקציבית למחלקת הבינוי יש ללחוץ על הקישור</w:t>
      </w:r>
    </w:p>
    <w:p w:rsidR="00797F21" w:rsidRPr="00B72148" w:rsidRDefault="0048564B" w:rsidP="00797F21">
      <w:pPr>
        <w:pStyle w:val="a4"/>
        <w:spacing w:after="0" w:line="360" w:lineRule="auto"/>
        <w:rPr>
          <w:sz w:val="24"/>
          <w:szCs w:val="24"/>
          <w:rtl/>
        </w:rPr>
      </w:pPr>
      <w:hyperlink r:id="rId9" w:history="1">
        <w:r w:rsidR="00797F21" w:rsidRPr="00B72148">
          <w:rPr>
            <w:rStyle w:val="Hyperlink"/>
            <w:sz w:val="24"/>
            <w:szCs w:val="24"/>
          </w:rPr>
          <w:t>https://tiful.biu.ac.il/files/logistics/shared/hnkhyvt_lhbrh_tqtsybyt_lmkhlqt_hbynvy.pdf</w:t>
        </w:r>
      </w:hyperlink>
    </w:p>
    <w:p w:rsidR="00797F21" w:rsidRDefault="00797F21" w:rsidP="00797F21">
      <w:pPr>
        <w:pStyle w:val="a4"/>
        <w:spacing w:after="0" w:line="360" w:lineRule="auto"/>
        <w:rPr>
          <w:rtl/>
        </w:rPr>
      </w:pPr>
    </w:p>
    <w:p w:rsidR="00797F21" w:rsidRDefault="00797F21" w:rsidP="00797F21">
      <w:pPr>
        <w:pStyle w:val="a4"/>
        <w:spacing w:after="0" w:line="360" w:lineRule="auto"/>
        <w:rPr>
          <w:rtl/>
        </w:rPr>
      </w:pPr>
    </w:p>
    <w:p w:rsidR="00797F21" w:rsidRDefault="00797F21" w:rsidP="00797F21">
      <w:pPr>
        <w:pStyle w:val="a4"/>
        <w:spacing w:after="0" w:line="360" w:lineRule="auto"/>
      </w:pPr>
      <w:r>
        <w:rPr>
          <w:rFonts w:hint="cs"/>
          <w:rtl/>
        </w:rPr>
        <w:t>אתר מחלקת הבינוי:</w:t>
      </w:r>
    </w:p>
    <w:p w:rsidR="00797F21" w:rsidRDefault="0048564B" w:rsidP="00797F21">
      <w:pPr>
        <w:pStyle w:val="a4"/>
        <w:spacing w:after="0" w:line="360" w:lineRule="auto"/>
      </w:pPr>
      <w:hyperlink r:id="rId10" w:history="1">
        <w:r w:rsidR="00797F21" w:rsidRPr="00CC4D9B">
          <w:rPr>
            <w:rStyle w:val="Hyperlink"/>
          </w:rPr>
          <w:t>https://tiful.biu.ac.il/node/1369</w:t>
        </w:r>
      </w:hyperlink>
    </w:p>
    <w:p w:rsidR="003E6B19" w:rsidRPr="00797F21" w:rsidRDefault="003E6B19"/>
    <w:sectPr w:rsidR="003E6B19" w:rsidRPr="00797F21" w:rsidSect="008D44B1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21" w:rsidRDefault="00797F21" w:rsidP="00797F21">
      <w:pPr>
        <w:spacing w:after="0" w:line="240" w:lineRule="auto"/>
      </w:pPr>
      <w:r>
        <w:separator/>
      </w:r>
    </w:p>
  </w:endnote>
  <w:endnote w:type="continuationSeparator" w:id="0">
    <w:p w:rsidR="00797F21" w:rsidRDefault="00797F21" w:rsidP="0079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8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38"/>
    </w:tblGrid>
    <w:tr w:rsidR="0048564B" w:rsidRPr="00AD6F7C" w:rsidTr="007A5F3D">
      <w:trPr>
        <w:trHeight w:val="318"/>
        <w:jc w:val="center"/>
      </w:trPr>
      <w:tc>
        <w:tcPr>
          <w:tcW w:w="10638" w:type="dxa"/>
          <w:tcBorders>
            <w:top w:val="nil"/>
            <w:bottom w:val="single" w:sz="4" w:space="0" w:color="4D555B"/>
          </w:tcBorders>
        </w:tcPr>
        <w:p w:rsidR="0048564B" w:rsidRPr="00AD6F7C" w:rsidRDefault="0048564B" w:rsidP="0048564B">
          <w:pPr>
            <w:pStyle w:val="a7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03 531 7980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7384087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tec-dep.secretary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@biu.ac.il</w:t>
          </w:r>
        </w:p>
      </w:tc>
    </w:tr>
    <w:tr w:rsidR="0048564B" w:rsidRPr="002D12D7" w:rsidTr="007A5F3D">
      <w:trPr>
        <w:trHeight w:val="530"/>
        <w:jc w:val="center"/>
      </w:trPr>
      <w:tc>
        <w:tcPr>
          <w:tcW w:w="10638" w:type="dxa"/>
          <w:tcBorders>
            <w:top w:val="single" w:sz="4" w:space="0" w:color="4D555B"/>
          </w:tcBorders>
        </w:tcPr>
        <w:p w:rsidR="0048564B" w:rsidRPr="002D12D7" w:rsidRDefault="0048564B" w:rsidP="0048564B">
          <w:pPr>
            <w:pStyle w:val="a7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</w:rPr>
            <w:t>Bar-</w:t>
          </w:r>
          <w:proofErr w:type="spellStart"/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</w:rPr>
            <w:t>Ilan</w:t>
          </w:r>
          <w:proofErr w:type="spellEnd"/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University (RA), Ramat </w:t>
          </w:r>
          <w:proofErr w:type="spellStart"/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</w:rPr>
            <w:t>Gan</w:t>
          </w:r>
          <w:proofErr w:type="spellEnd"/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52900</w:t>
          </w:r>
          <w:r>
            <w:rPr>
              <w:rFonts w:ascii="Arial" w:hAnsi="Arial" w:cs="Arial"/>
              <w:color w:val="4D555B"/>
              <w:spacing w:val="7"/>
              <w:sz w:val="19"/>
              <w:szCs w:val="19"/>
            </w:rPr>
            <w:t>02</w:t>
          </w:r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, Israel </w:t>
          </w:r>
          <w:r w:rsidRPr="002D12D7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E73F16">
            <w:rPr>
              <w:rFonts w:ascii="Arial" w:hAnsi="Arial" w:cs="Arial"/>
              <w:b/>
              <w:bCs/>
              <w:color w:val="E07E27"/>
              <w:spacing w:val="7"/>
              <w:sz w:val="19"/>
              <w:szCs w:val="19"/>
            </w:rPr>
            <w:t>www.biu.ac.il</w:t>
          </w:r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2D12D7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</w:t>
          </w:r>
          <w:r w:rsidRPr="002D12D7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 xml:space="preserve"> (</w:t>
          </w:r>
          <w:proofErr w:type="spellStart"/>
          <w:r w:rsidRPr="002D12D7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>ע"ר</w:t>
          </w:r>
          <w:proofErr w:type="spellEnd"/>
          <w:r w:rsidRPr="002D12D7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>)</w:t>
          </w:r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 xml:space="preserve">, רמת גן </w:t>
          </w:r>
          <w:r w:rsidRPr="006235D3">
            <w:rPr>
              <w:rFonts w:ascii="Arial" w:hAnsi="Arial" w:cs="Arial"/>
              <w:color w:val="4D555B"/>
              <w:spacing w:val="7"/>
              <w:sz w:val="16"/>
              <w:szCs w:val="16"/>
              <w:rtl/>
            </w:rPr>
            <w:t>52900</w:t>
          </w:r>
          <w:r w:rsidRPr="006235D3">
            <w:rPr>
              <w:rFonts w:ascii="Arial" w:hAnsi="Arial" w:cs="Arial" w:hint="cs"/>
              <w:color w:val="4D555B"/>
              <w:spacing w:val="7"/>
              <w:sz w:val="16"/>
              <w:szCs w:val="16"/>
              <w:rtl/>
            </w:rPr>
            <w:t>02</w:t>
          </w:r>
          <w:r w:rsidRPr="002D12D7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, ישראל</w:t>
          </w:r>
        </w:p>
      </w:tc>
    </w:tr>
  </w:tbl>
  <w:p w:rsidR="00797F21" w:rsidRPr="0048564B" w:rsidRDefault="00797F21" w:rsidP="0048564B">
    <w:pPr>
      <w:pStyle w:val="a7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21" w:rsidRDefault="00797F21" w:rsidP="00797F21">
      <w:pPr>
        <w:spacing w:after="0" w:line="240" w:lineRule="auto"/>
      </w:pPr>
      <w:r>
        <w:separator/>
      </w:r>
    </w:p>
  </w:footnote>
  <w:footnote w:type="continuationSeparator" w:id="0">
    <w:p w:rsidR="00797F21" w:rsidRDefault="00797F21" w:rsidP="0079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2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666"/>
    </w:tblGrid>
    <w:tr w:rsidR="0048564B" w:rsidRPr="00714A58" w:rsidTr="007A5F3D">
      <w:trPr>
        <w:trHeight w:val="70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564B" w:rsidRPr="00714A58" w:rsidRDefault="0048564B" w:rsidP="0048564B">
          <w:pPr>
            <w:pStyle w:val="a5"/>
            <w:ind w:left="34" w:right="57"/>
            <w:rPr>
              <w:rFonts w:ascii="Arial" w:eastAsia="Calibri" w:hAnsi="Arial" w:cs="Arial" w:hint="cs"/>
              <w:b/>
              <w:bCs/>
              <w:rtl/>
            </w:rPr>
          </w:pPr>
          <w:r w:rsidRPr="00E75A6B">
            <w:rPr>
              <w:rFonts w:ascii="Arial" w:hAnsi="Arial" w:cs="Arial" w:hint="cs"/>
              <w:color w:val="4D555B"/>
              <w:szCs w:val="21"/>
              <w:rtl/>
            </w:rPr>
            <w:t>אגף תפעול</w:t>
          </w:r>
          <w:r>
            <w:rPr>
              <w:rFonts w:ascii="Arial" w:eastAsia="Calibri" w:hAnsi="Arial" w:cs="Arial" w:hint="cs"/>
              <w:b/>
              <w:bCs/>
              <w:rtl/>
            </w:rPr>
            <w:t xml:space="preserve"> </w:t>
          </w:r>
        </w:p>
      </w:tc>
      <w:tc>
        <w:tcPr>
          <w:tcW w:w="36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564B" w:rsidRPr="00714A58" w:rsidRDefault="0048564B" w:rsidP="0048564B">
          <w:pPr>
            <w:pStyle w:val="p1"/>
            <w:rPr>
              <w:rFonts w:ascii="Arial" w:hAnsi="Arial"/>
              <w:b/>
              <w:bCs/>
              <w:sz w:val="20"/>
              <w:szCs w:val="20"/>
              <w:lang w:bidi="he-IL"/>
            </w:rPr>
          </w:pPr>
          <w:r w:rsidRPr="002413B8">
            <w:rPr>
              <w:rFonts w:ascii="Arial" w:hAnsi="Arial" w:cs="Arial" w:hint="cs"/>
              <w:color w:val="4D555B"/>
              <w:sz w:val="21"/>
              <w:szCs w:val="21"/>
            </w:rPr>
            <w:t>Operations Division</w:t>
          </w:r>
          <w:r w:rsidRPr="00714A58">
            <w:rPr>
              <w:rFonts w:ascii="Arial" w:hAnsi="Arial"/>
              <w:b/>
              <w:bCs/>
              <w:sz w:val="20"/>
              <w:szCs w:val="20"/>
              <w:lang w:bidi="he-IL"/>
            </w:rPr>
            <w:t xml:space="preserve"> </w:t>
          </w:r>
        </w:p>
      </w:tc>
    </w:tr>
    <w:tr w:rsidR="0048564B" w:rsidRPr="00714A58" w:rsidTr="007A5F3D">
      <w:trPr>
        <w:trHeight w:val="70"/>
      </w:trPr>
      <w:tc>
        <w:tcPr>
          <w:tcW w:w="3119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center"/>
        </w:tcPr>
        <w:p w:rsidR="0048564B" w:rsidRPr="00714A58" w:rsidRDefault="0048564B" w:rsidP="0048564B">
          <w:pPr>
            <w:pStyle w:val="a5"/>
            <w:spacing w:after="40"/>
            <w:ind w:left="34"/>
            <w:rPr>
              <w:rFonts w:ascii="Arial" w:eastAsia="Calibri" w:hAnsi="Arial" w:cs="Arial"/>
              <w:b/>
              <w:bCs/>
              <w:rtl/>
            </w:rPr>
          </w:pPr>
          <w:r w:rsidRPr="00E75A6B">
            <w:rPr>
              <w:rFonts w:ascii="Arial" w:hAnsi="Arial" w:cs="Arial" w:hint="cs"/>
              <w:b/>
              <w:bCs/>
              <w:color w:val="E07E27"/>
              <w:sz w:val="18"/>
              <w:szCs w:val="18"/>
              <w:rtl/>
            </w:rPr>
            <w:t>מחלקת הבינוי</w:t>
          </w:r>
          <w:r>
            <w:rPr>
              <w:rFonts w:ascii="Arial" w:eastAsia="Calibri" w:hAnsi="Arial" w:cs="Arial" w:hint="cs"/>
              <w:b/>
              <w:bCs/>
              <w:rtl/>
            </w:rPr>
            <w:t xml:space="preserve">   </w:t>
          </w:r>
        </w:p>
      </w:tc>
      <w:tc>
        <w:tcPr>
          <w:tcW w:w="3666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</w:tcPr>
        <w:p w:rsidR="0048564B" w:rsidRPr="00714A58" w:rsidRDefault="0048564B" w:rsidP="0048564B">
          <w:pPr>
            <w:pStyle w:val="p1"/>
            <w:spacing w:after="40"/>
            <w:rPr>
              <w:rFonts w:ascii="Arial" w:hAnsi="Arial"/>
              <w:b/>
              <w:bCs/>
              <w:sz w:val="20"/>
              <w:szCs w:val="20"/>
            </w:rPr>
          </w:pPr>
          <w:r w:rsidRPr="00E75A6B">
            <w:rPr>
              <w:rFonts w:ascii="Arial" w:eastAsia="Times New Roman" w:hAnsi="Arial" w:cs="Arial"/>
              <w:b/>
              <w:bCs/>
              <w:noProof/>
              <w:color w:val="CB7322"/>
              <w:sz w:val="18"/>
              <w:szCs w:val="18"/>
              <w:lang w:bidi="he-IL"/>
            </w:rPr>
            <w:t>Construction Department</w:t>
          </w:r>
        </w:p>
      </w:tc>
    </w:tr>
    <w:tr w:rsidR="0048564B" w:rsidRPr="00714A58" w:rsidTr="007A5F3D">
      <w:trPr>
        <w:trHeight w:val="67"/>
      </w:trPr>
      <w:tc>
        <w:tcPr>
          <w:tcW w:w="3119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48564B" w:rsidRPr="00714A58" w:rsidRDefault="0048564B" w:rsidP="0048564B">
          <w:pPr>
            <w:pStyle w:val="a5"/>
            <w:spacing w:before="40"/>
            <w:ind w:left="34"/>
            <w:rPr>
              <w:rFonts w:ascii="Calibri" w:eastAsia="Calibri" w:hAnsi="Calibri" w:hint="cs"/>
              <w:sz w:val="18"/>
              <w:szCs w:val="18"/>
              <w:rtl/>
            </w:rPr>
          </w:pPr>
        </w:p>
      </w:tc>
      <w:tc>
        <w:tcPr>
          <w:tcW w:w="3666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48564B" w:rsidRPr="00714A58" w:rsidRDefault="0048564B" w:rsidP="0048564B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</w:tbl>
  <w:p w:rsidR="00797F21" w:rsidRPr="00797F21" w:rsidRDefault="0048564B" w:rsidP="00797F21">
    <w:pPr>
      <w:pStyle w:val="a5"/>
      <w:ind w:right="57"/>
      <w:rPr>
        <w:rFonts w:ascii="Arial" w:hAnsi="Arial" w:cs="Arial"/>
        <w:b/>
        <w:bCs/>
        <w:color w:val="CB7322"/>
        <w:sz w:val="10"/>
        <w:szCs w:val="10"/>
        <w:rtl/>
      </w:rPr>
    </w:pPr>
    <w:r>
      <w:rPr>
        <w:rFonts w:ascii="Calibri" w:eastAsia="Calibri" w:hAnsi="Calibri" w:hint="cs"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6B609AD2" wp14:editId="74206B2A">
          <wp:simplePos x="0" y="0"/>
          <wp:positionH relativeFrom="page">
            <wp:posOffset>32385</wp:posOffset>
          </wp:positionH>
          <wp:positionV relativeFrom="paragraph">
            <wp:posOffset>-935355</wp:posOffset>
          </wp:positionV>
          <wp:extent cx="1397635" cy="1618615"/>
          <wp:effectExtent l="0" t="0" r="0" b="0"/>
          <wp:wrapNone/>
          <wp:docPr id="3" name="תמונה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F21" w:rsidRDefault="00797F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623"/>
    <w:multiLevelType w:val="hybridMultilevel"/>
    <w:tmpl w:val="055E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81112"/>
    <w:multiLevelType w:val="hybridMultilevel"/>
    <w:tmpl w:val="95F663D8"/>
    <w:lvl w:ilvl="0" w:tplc="D802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jiAv8ZUa0xySPoP1tUhvFJWwXRUdlvklJ/nUzOZu1ARokMDKEAC94sFPCObSewNkQjmkJX3QGsBPkftdLTDZg==" w:salt="twNAKyeoRr1jWgct2js8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21"/>
    <w:rsid w:val="000426E8"/>
    <w:rsid w:val="003E6B19"/>
    <w:rsid w:val="00430CCA"/>
    <w:rsid w:val="0048564B"/>
    <w:rsid w:val="0073342F"/>
    <w:rsid w:val="00797F21"/>
    <w:rsid w:val="008D44B1"/>
    <w:rsid w:val="00C57F42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BF189-897B-4992-B966-21D2004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7F21"/>
    <w:rPr>
      <w:color w:val="808080"/>
    </w:rPr>
  </w:style>
  <w:style w:type="paragraph" w:styleId="a4">
    <w:name w:val="List Paragraph"/>
    <w:basedOn w:val="a"/>
    <w:uiPriority w:val="34"/>
    <w:qFormat/>
    <w:rsid w:val="00797F2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97F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7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97F21"/>
  </w:style>
  <w:style w:type="paragraph" w:styleId="a7">
    <w:name w:val="footer"/>
    <w:basedOn w:val="a"/>
    <w:link w:val="a8"/>
    <w:unhideWhenUsed/>
    <w:rsid w:val="00797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rsid w:val="00797F21"/>
  </w:style>
  <w:style w:type="paragraph" w:styleId="a9">
    <w:name w:val="Balloon Text"/>
    <w:basedOn w:val="a"/>
    <w:link w:val="aa"/>
    <w:uiPriority w:val="99"/>
    <w:semiHidden/>
    <w:unhideWhenUsed/>
    <w:rsid w:val="00C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57F4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8564B"/>
    <w:pPr>
      <w:bidi w:val="0"/>
      <w:spacing w:after="0" w:line="240" w:lineRule="auto"/>
    </w:pPr>
    <w:rPr>
      <w:rFonts w:ascii="Open Sans" w:eastAsia="Calibri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48564B"/>
    <w:pPr>
      <w:bidi w:val="0"/>
      <w:spacing w:after="0" w:line="240" w:lineRule="auto"/>
    </w:pPr>
    <w:rPr>
      <w:rFonts w:ascii="Open Sans Light" w:eastAsia="Calibri" w:hAnsi="Open Sans Light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i.buganim@biu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iful.biu.ac.il/node/1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ful.biu.ac.il/files/logistics/shared/hnkhyvt_lhbrh_tqtsybyt_lmkhlqt_hbynvy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9E1354024400B9931FC5E0E9685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EC51A1-54CC-4552-9CE2-39777BC67DBC}"/>
      </w:docPartPr>
      <w:docPartBody>
        <w:p w:rsidR="005E59B5" w:rsidRDefault="00BA6F09" w:rsidP="00BA6F09">
          <w:pPr>
            <w:pStyle w:val="73C9E1354024400B9931FC5E0E968534"/>
          </w:pPr>
          <w:r w:rsidRPr="00CC4D9B">
            <w:rPr>
              <w:rStyle w:val="a3"/>
              <w:rFonts w:hint="cs"/>
              <w:rtl/>
            </w:rPr>
            <w:t>לחץ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כאן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להזנת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תאריך</w:t>
          </w:r>
          <w:r w:rsidRPr="00CC4D9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09"/>
    <w:rsid w:val="005E59B5"/>
    <w:rsid w:val="00B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F09"/>
    <w:rPr>
      <w:color w:val="808080"/>
    </w:rPr>
  </w:style>
  <w:style w:type="paragraph" w:customStyle="1" w:styleId="73C9E1354024400B9931FC5E0E968534">
    <w:name w:val="73C9E1354024400B9931FC5E0E968534"/>
    <w:rsid w:val="00BA6F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56A7-0787-4C0E-8D12-3D7112EC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Avivit Yedidya</dc:creator>
  <cp:keywords/>
  <dc:description/>
  <cp:lastModifiedBy>אביבית ידידיה</cp:lastModifiedBy>
  <cp:revision>6</cp:revision>
  <dcterms:created xsi:type="dcterms:W3CDTF">2018-05-03T13:40:00Z</dcterms:created>
  <dcterms:modified xsi:type="dcterms:W3CDTF">2018-12-20T11:36:00Z</dcterms:modified>
</cp:coreProperties>
</file>