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5C1" w:rsidRPr="00055374" w:rsidRDefault="000D2603" w:rsidP="00055374">
      <w:pPr>
        <w:jc w:val="center"/>
        <w:rPr>
          <w:b/>
          <w:bCs/>
          <w:i/>
          <w:iCs/>
          <w:sz w:val="40"/>
          <w:szCs w:val="40"/>
          <w:u w:val="single"/>
          <w:rtl/>
        </w:rPr>
      </w:pPr>
      <w:bookmarkStart w:id="0" w:name="_GoBack"/>
      <w:bookmarkEnd w:id="0"/>
      <w:r w:rsidRPr="000D2603">
        <w:rPr>
          <w:rFonts w:hint="cs"/>
          <w:b/>
          <w:bCs/>
          <w:i/>
          <w:iCs/>
          <w:sz w:val="40"/>
          <w:szCs w:val="40"/>
          <w:u w:val="single"/>
          <w:rtl/>
        </w:rPr>
        <w:t>הוראות בטיחות  -  רכב תפעולי</w:t>
      </w:r>
    </w:p>
    <w:p w:rsidR="00AF69A8" w:rsidRDefault="00B105C1" w:rsidP="00AF69A8">
      <w:pPr>
        <w:jc w:val="center"/>
        <w:rPr>
          <w:b/>
          <w:bCs/>
          <w:sz w:val="28"/>
          <w:szCs w:val="28"/>
          <w:u w:val="single"/>
          <w:rtl/>
        </w:rPr>
      </w:pPr>
      <w:r w:rsidRPr="007930D8">
        <w:rPr>
          <w:rFonts w:hint="cs"/>
          <w:b/>
          <w:bCs/>
          <w:sz w:val="28"/>
          <w:szCs w:val="28"/>
          <w:u w:val="single"/>
          <w:rtl/>
        </w:rPr>
        <w:t>רענון הוראות תפעול ובטיחות</w:t>
      </w:r>
    </w:p>
    <w:p w:rsidR="00B105C1" w:rsidRDefault="00B105C1" w:rsidP="00AC0A8E">
      <w:pPr>
        <w:jc w:val="center"/>
        <w:rPr>
          <w:b/>
          <w:bCs/>
          <w:sz w:val="28"/>
          <w:szCs w:val="28"/>
          <w:u w:val="single"/>
          <w:rtl/>
        </w:rPr>
      </w:pPr>
      <w:r w:rsidRPr="007930D8">
        <w:rPr>
          <w:rFonts w:hint="cs"/>
          <w:b/>
          <w:bCs/>
          <w:sz w:val="28"/>
          <w:szCs w:val="28"/>
          <w:u w:val="single"/>
          <w:rtl/>
        </w:rPr>
        <w:t>לנוהג ברכב תפעולי בשטח קמפוס אוניברסיטת בר אילן,</w:t>
      </w:r>
    </w:p>
    <w:p w:rsidR="00AC0A8E" w:rsidRPr="00AC0A8E" w:rsidRDefault="00AC0A8E" w:rsidP="00AC0A8E">
      <w:pPr>
        <w:jc w:val="center"/>
        <w:rPr>
          <w:b/>
          <w:bCs/>
          <w:sz w:val="28"/>
          <w:szCs w:val="28"/>
          <w:u w:val="single"/>
          <w:rtl/>
        </w:rPr>
      </w:pPr>
    </w:p>
    <w:p w:rsidR="00B105C1" w:rsidRPr="0079603F" w:rsidRDefault="00B105C1" w:rsidP="00B105C1">
      <w:pPr>
        <w:numPr>
          <w:ilvl w:val="0"/>
          <w:numId w:val="5"/>
        </w:numPr>
        <w:rPr>
          <w:sz w:val="24"/>
          <w:szCs w:val="24"/>
          <w:u w:val="single"/>
          <w:rtl/>
        </w:rPr>
      </w:pPr>
      <w:r w:rsidRPr="0079603F">
        <w:rPr>
          <w:rFonts w:hint="cs"/>
          <w:sz w:val="24"/>
          <w:szCs w:val="24"/>
          <w:u w:val="single"/>
          <w:rtl/>
        </w:rPr>
        <w:t xml:space="preserve">מידע </w:t>
      </w:r>
      <w:r>
        <w:rPr>
          <w:rFonts w:hint="cs"/>
          <w:sz w:val="24"/>
          <w:szCs w:val="24"/>
          <w:u w:val="single"/>
          <w:rtl/>
        </w:rPr>
        <w:t>כללי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 xml:space="preserve">שטח הקמפוס מוגדר כ-"אזור רכב תפעולי".   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לצאת משטח הקמפוס ו/או משערי הקמפוס עם רכב תפעולי לסוגיו.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מפקח הרכב התפעולי הינו הסמכות לקביעת הוראות הבטיחות והנהלים לאכיפתם בשטח.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מנהלי יחידות אשר הם האחראים על תקינותם של כלי הרכב התפעוליים שבאחריותם ועל התאמתם, הכשרתם, וכשירותים של הנוהגים ברכב התפעולי.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אחריות אישית מוטלת על נוהג הרכב התפעולי לנהוג ולפעול על פי כללי הבטיחות שנקבעו על ידי מפקח הרכב התפעולי.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אחריות אישית מוטלת על נוהג הרכב התפעולי לנהוג במסלולי נסיעה אשר הוגדרו ואושרו על ידי מפקח הרכב התפעולי</w:t>
      </w:r>
      <w:r>
        <w:rPr>
          <w:rFonts w:hint="cs"/>
          <w:sz w:val="24"/>
          <w:szCs w:val="24"/>
          <w:rtl/>
        </w:rPr>
        <w:t xml:space="preserve"> (ראה מפה מצורפת)</w:t>
      </w:r>
      <w:r w:rsidRPr="0079603F">
        <w:rPr>
          <w:rFonts w:hint="cs"/>
          <w:sz w:val="24"/>
          <w:szCs w:val="24"/>
          <w:rtl/>
        </w:rPr>
        <w:t>.</w:t>
      </w:r>
    </w:p>
    <w:p w:rsidR="00B105C1" w:rsidRPr="0079603F" w:rsidRDefault="00B105C1" w:rsidP="00B105C1">
      <w:pPr>
        <w:rPr>
          <w:sz w:val="24"/>
          <w:szCs w:val="24"/>
          <w:rtl/>
        </w:rPr>
      </w:pPr>
    </w:p>
    <w:p w:rsidR="00B105C1" w:rsidRPr="0079603F" w:rsidRDefault="00B105C1" w:rsidP="00B105C1">
      <w:pPr>
        <w:numPr>
          <w:ilvl w:val="0"/>
          <w:numId w:val="5"/>
        </w:numPr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 xml:space="preserve">התניות למתן </w:t>
      </w:r>
      <w:r w:rsidRPr="0079603F">
        <w:rPr>
          <w:rFonts w:hint="cs"/>
          <w:sz w:val="24"/>
          <w:szCs w:val="24"/>
          <w:u w:val="single"/>
          <w:rtl/>
        </w:rPr>
        <w:t xml:space="preserve">היתר לנהיגת הרכב התפעולי </w:t>
      </w:r>
    </w:p>
    <w:p w:rsidR="00B105C1" w:rsidRPr="0079603F" w:rsidRDefault="00B105C1" w:rsidP="00287F88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גיל 21 ומעלה</w:t>
      </w:r>
      <w:r w:rsidR="00287F88">
        <w:rPr>
          <w:rFonts w:hint="cs"/>
          <w:sz w:val="24"/>
          <w:szCs w:val="24"/>
          <w:rtl/>
        </w:rPr>
        <w:t xml:space="preserve"> וותק של שנה בנהיגה</w:t>
      </w:r>
      <w:r w:rsidRPr="0079603F">
        <w:rPr>
          <w:rFonts w:hint="cs"/>
          <w:sz w:val="24"/>
          <w:szCs w:val="24"/>
          <w:rtl/>
        </w:rPr>
        <w:t>.</w:t>
      </w:r>
      <w:r w:rsidR="007B09DB">
        <w:rPr>
          <w:rFonts w:hint="cs"/>
          <w:sz w:val="24"/>
          <w:szCs w:val="24"/>
          <w:rtl/>
        </w:rPr>
        <w:t xml:space="preserve"> (ניתן לשינוי ע"י אישור של מפקח רכב תפעולי).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 xml:space="preserve">בנשיאת רישיון נהיגה תקף מדרגה </w:t>
      </w:r>
      <w:r w:rsidRPr="0079603F">
        <w:rPr>
          <w:sz w:val="24"/>
          <w:szCs w:val="24"/>
        </w:rPr>
        <w:t>B</w:t>
      </w:r>
      <w:r w:rsidRPr="0079603F">
        <w:rPr>
          <w:rFonts w:hint="cs"/>
          <w:sz w:val="24"/>
          <w:szCs w:val="24"/>
          <w:rtl/>
        </w:rPr>
        <w:t xml:space="preserve"> והלאה. </w:t>
      </w:r>
    </w:p>
    <w:p w:rsidR="00B105C1" w:rsidRPr="0079603F" w:rsidRDefault="00B105C1" w:rsidP="00B105C1">
      <w:pPr>
        <w:numPr>
          <w:ilvl w:val="0"/>
          <w:numId w:val="2"/>
        </w:numPr>
        <w:tabs>
          <w:tab w:val="clear" w:pos="720"/>
          <w:tab w:val="num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הכשרה מקצועית ובטיחותית וקבלת אישור מהממונה.</w:t>
      </w:r>
    </w:p>
    <w:p w:rsidR="00B105C1" w:rsidRPr="0079603F" w:rsidRDefault="00B105C1" w:rsidP="00B105C1">
      <w:pPr>
        <w:numPr>
          <w:ilvl w:val="0"/>
          <w:numId w:val="1"/>
        </w:numPr>
        <w:tabs>
          <w:tab w:val="clear" w:pos="720"/>
          <w:tab w:val="left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רישום בכרטיס הכלי ואישור מנהל היחידה.</w:t>
      </w:r>
    </w:p>
    <w:p w:rsidR="00B105C1" w:rsidRPr="0079603F" w:rsidRDefault="00B105C1" w:rsidP="00B105C1">
      <w:pPr>
        <w:numPr>
          <w:ilvl w:val="0"/>
          <w:numId w:val="2"/>
        </w:numPr>
        <w:tabs>
          <w:tab w:val="clear" w:pos="720"/>
          <w:tab w:val="num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נהיגה בקולנועי</w:t>
      </w:r>
      <w:r w:rsidRPr="0079603F">
        <w:rPr>
          <w:rFonts w:hint="eastAsia"/>
          <w:sz w:val="24"/>
          <w:szCs w:val="24"/>
          <w:rtl/>
        </w:rPr>
        <w:t>ת</w:t>
      </w:r>
      <w:r w:rsidRPr="0079603F">
        <w:rPr>
          <w:rFonts w:hint="cs"/>
          <w:sz w:val="24"/>
          <w:szCs w:val="24"/>
          <w:rtl/>
        </w:rPr>
        <w:t xml:space="preserve"> לא מחייבת אחזקת רישיון נהיגה ומותרת לנהיגה מגיל 17 ומעלה כאשר יתר התנאים כמפורט מעלה.</w:t>
      </w:r>
    </w:p>
    <w:p w:rsidR="00AF69A8" w:rsidRPr="0079603F" w:rsidRDefault="00AF69A8" w:rsidP="00B105C1">
      <w:pPr>
        <w:rPr>
          <w:sz w:val="24"/>
          <w:szCs w:val="24"/>
          <w:u w:val="single"/>
          <w:rtl/>
        </w:rPr>
      </w:pPr>
    </w:p>
    <w:p w:rsidR="00B105C1" w:rsidRPr="00AF69A8" w:rsidRDefault="00B105C1" w:rsidP="00AF69A8">
      <w:pPr>
        <w:numPr>
          <w:ilvl w:val="0"/>
          <w:numId w:val="5"/>
        </w:numPr>
        <w:rPr>
          <w:sz w:val="24"/>
          <w:szCs w:val="24"/>
          <w:u w:val="single"/>
          <w:rtl/>
        </w:rPr>
      </w:pPr>
      <w:r w:rsidRPr="00AF69A8">
        <w:rPr>
          <w:rFonts w:hint="cs"/>
          <w:sz w:val="24"/>
          <w:szCs w:val="24"/>
          <w:u w:val="single"/>
          <w:rtl/>
        </w:rPr>
        <w:t>חובות מנהל היחידה</w:t>
      </w:r>
    </w:p>
    <w:p w:rsidR="00B105C1" w:rsidRPr="0079603F" w:rsidRDefault="00B105C1" w:rsidP="00B105C1">
      <w:pPr>
        <w:numPr>
          <w:ilvl w:val="0"/>
          <w:numId w:val="3"/>
        </w:numPr>
        <w:tabs>
          <w:tab w:val="clear" w:pos="720"/>
          <w:tab w:val="num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הקפדה על ביצוע טיפולים סדירים בכלי הרכב [ ע"פ ההנחיות ].</w:t>
      </w:r>
    </w:p>
    <w:p w:rsidR="00AF69A8" w:rsidRDefault="00B105C1" w:rsidP="00B105C1">
      <w:pPr>
        <w:numPr>
          <w:ilvl w:val="0"/>
          <w:numId w:val="3"/>
        </w:numPr>
        <w:tabs>
          <w:tab w:val="clear" w:pos="720"/>
          <w:tab w:val="num" w:pos="1083"/>
        </w:tabs>
        <w:ind w:left="1083" w:hanging="540"/>
        <w:rPr>
          <w:sz w:val="24"/>
          <w:szCs w:val="24"/>
        </w:rPr>
      </w:pPr>
      <w:r w:rsidRPr="0079603F">
        <w:rPr>
          <w:rFonts w:hint="cs"/>
          <w:sz w:val="24"/>
          <w:szCs w:val="24"/>
          <w:rtl/>
        </w:rPr>
        <w:t>הקפדה על ניהול תיק רכב עדכני</w:t>
      </w:r>
      <w:r w:rsidR="00AF69A8">
        <w:rPr>
          <w:rFonts w:hint="cs"/>
          <w:sz w:val="24"/>
          <w:szCs w:val="24"/>
          <w:rtl/>
        </w:rPr>
        <w:t>.</w:t>
      </w:r>
      <w:r w:rsidRPr="0079603F">
        <w:rPr>
          <w:rFonts w:hint="cs"/>
          <w:sz w:val="24"/>
          <w:szCs w:val="24"/>
          <w:rtl/>
        </w:rPr>
        <w:t xml:space="preserve"> </w:t>
      </w:r>
    </w:p>
    <w:p w:rsidR="00B105C1" w:rsidRPr="0079603F" w:rsidRDefault="00AF69A8" w:rsidP="00AF69A8">
      <w:pPr>
        <w:numPr>
          <w:ilvl w:val="0"/>
          <w:numId w:val="3"/>
        </w:numPr>
        <w:tabs>
          <w:tab w:val="clear" w:pos="720"/>
          <w:tab w:val="num" w:pos="1083"/>
        </w:tabs>
        <w:ind w:left="1083" w:hanging="54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מעקב אחר שלמות ותקינות הרכב לנהיגה בטיחותית.</w:t>
      </w:r>
    </w:p>
    <w:p w:rsidR="00B105C1" w:rsidRPr="0079603F" w:rsidRDefault="00B105C1" w:rsidP="00B105C1">
      <w:pPr>
        <w:numPr>
          <w:ilvl w:val="0"/>
          <w:numId w:val="3"/>
        </w:numPr>
        <w:tabs>
          <w:tab w:val="clear" w:pos="720"/>
          <w:tab w:val="num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מעקב אחרי תוקף רישיון נהיגה של כל נוהג מאושר.</w:t>
      </w:r>
    </w:p>
    <w:p w:rsidR="00D910F9" w:rsidRPr="00D910F9" w:rsidRDefault="00B105C1" w:rsidP="00D910F9">
      <w:pPr>
        <w:numPr>
          <w:ilvl w:val="0"/>
          <w:numId w:val="3"/>
        </w:numPr>
        <w:tabs>
          <w:tab w:val="clear" w:pos="720"/>
          <w:tab w:val="num" w:pos="1083"/>
        </w:tabs>
        <w:ind w:left="1083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טיפול משמעתי על פי הנחיות מפקח רכב תפעולי או נציגו.</w:t>
      </w:r>
    </w:p>
    <w:p w:rsidR="00B105C1" w:rsidRPr="0079603F" w:rsidRDefault="00B105C1" w:rsidP="00B105C1">
      <w:pPr>
        <w:rPr>
          <w:sz w:val="24"/>
          <w:szCs w:val="24"/>
          <w:rtl/>
        </w:rPr>
      </w:pPr>
    </w:p>
    <w:p w:rsidR="00FB1955" w:rsidRDefault="00B105C1" w:rsidP="00FB1955">
      <w:pPr>
        <w:numPr>
          <w:ilvl w:val="0"/>
          <w:numId w:val="5"/>
        </w:numPr>
        <w:rPr>
          <w:sz w:val="24"/>
          <w:szCs w:val="24"/>
          <w:u w:val="single"/>
        </w:rPr>
      </w:pPr>
      <w:r w:rsidRPr="0079603F">
        <w:rPr>
          <w:rFonts w:hint="cs"/>
          <w:sz w:val="24"/>
          <w:szCs w:val="24"/>
          <w:u w:val="single"/>
          <w:rtl/>
        </w:rPr>
        <w:t>חובות הנוהג ברכב התפעולי</w:t>
      </w:r>
      <w:r w:rsidR="00FB1955">
        <w:rPr>
          <w:rFonts w:hint="cs"/>
          <w:sz w:val="24"/>
          <w:szCs w:val="24"/>
          <w:u w:val="single"/>
          <w:rtl/>
        </w:rPr>
        <w:t>:</w:t>
      </w:r>
    </w:p>
    <w:p w:rsidR="00FB1955" w:rsidRPr="00FB1955" w:rsidRDefault="00FB1955" w:rsidP="00FB1955">
      <w:pPr>
        <w:ind w:left="567"/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טרם נהיגה: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ביצוע טיפולים [ שבועיים ] ע"פ ההנחיות.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 xml:space="preserve">בדיקת הרכב התפעולי טרם הנהיגה הראשונה בכל יום, 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בדגש על מערכות בלימה, תאורה, מראות, לחץ אויר בגלגלים, מים במצברים וניקיון הרכב.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מחובתו של הנהג לדווח מיידית לאחראי הרכב היחידתי על כל תקלה או נזק שנגרם לרכב התפעולי.</w:t>
      </w:r>
    </w:p>
    <w:p w:rsidR="00B105C1" w:rsidRPr="00D910F9" w:rsidRDefault="00B105C1" w:rsidP="00D910F9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אחראי הרכב ידווח לאחראי הרכב התפעולי של האוניברסיטה על התקלה או הנזק.</w:t>
      </w:r>
    </w:p>
    <w:p w:rsidR="00B105C1" w:rsidRDefault="00B105C1" w:rsidP="00D910F9">
      <w:pPr>
        <w:pStyle w:val="afa"/>
        <w:numPr>
          <w:ilvl w:val="0"/>
          <w:numId w:val="5"/>
        </w:numPr>
        <w:rPr>
          <w:sz w:val="24"/>
          <w:szCs w:val="24"/>
          <w:u w:val="single"/>
        </w:rPr>
      </w:pPr>
      <w:r w:rsidRPr="00D910F9">
        <w:rPr>
          <w:rFonts w:hint="cs"/>
          <w:sz w:val="24"/>
          <w:szCs w:val="24"/>
          <w:u w:val="single"/>
          <w:rtl/>
        </w:rPr>
        <w:t>שמירה על כללי בטיחות והתנהגות</w:t>
      </w:r>
    </w:p>
    <w:p w:rsidR="00FB1955" w:rsidRPr="00D910F9" w:rsidRDefault="00FB1955" w:rsidP="00FB1955">
      <w:pPr>
        <w:pStyle w:val="afa"/>
        <w:ind w:left="567"/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בזמן נהיגה: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מתן זכות קדימה להולך הרגל דגש על מעברי חציה ודרכי גישה לנכים ומוגבלי הליכה.</w:t>
      </w:r>
    </w:p>
    <w:p w:rsidR="00FB1955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</w:rPr>
      </w:pPr>
      <w:r w:rsidRPr="0079603F">
        <w:rPr>
          <w:rFonts w:hint="cs"/>
          <w:sz w:val="24"/>
          <w:szCs w:val="24"/>
          <w:rtl/>
        </w:rPr>
        <w:t>הנסיעה מותרת אך ורק עם כיוון התנועה.</w:t>
      </w:r>
      <w:r w:rsidRPr="00FB1955">
        <w:rPr>
          <w:rFonts w:hint="cs"/>
          <w:sz w:val="24"/>
          <w:szCs w:val="24"/>
          <w:rtl/>
        </w:rPr>
        <w:t xml:space="preserve"> </w:t>
      </w:r>
    </w:p>
    <w:p w:rsidR="00FB1955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</w:rPr>
      </w:pPr>
      <w:r w:rsidRPr="0079603F">
        <w:rPr>
          <w:rFonts w:hint="cs"/>
          <w:sz w:val="24"/>
          <w:szCs w:val="24"/>
          <w:rtl/>
        </w:rPr>
        <w:t>הנסיעה אך ורק בצירי התנועה המותרים ומאושרים על פי מפת הצירים.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FB1955">
        <w:rPr>
          <w:rFonts w:hint="cs"/>
          <w:sz w:val="24"/>
          <w:szCs w:val="24"/>
          <w:rtl/>
        </w:rPr>
        <w:t xml:space="preserve"> </w:t>
      </w:r>
      <w:r w:rsidRPr="0079603F">
        <w:rPr>
          <w:rFonts w:hint="cs"/>
          <w:sz w:val="24"/>
          <w:szCs w:val="24"/>
          <w:rtl/>
        </w:rPr>
        <w:t>אין להסיע נוסעים אלא במספר המותר להסעה ברכב הספציפי.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לחסום גישה לברזי כיבוי אש.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להחנות את כלי הרכב באופן המפריע לתנועת הולכי רגל.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להוציא אברי גוף (ידיים, רגליים, ברכיים או ראש) מתחומי מסגרת הבטיחות של הרכב התפעולי.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לנהל שיחות בטלפון סלולארי במהלך נהיגה ברכב תפעולי.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להסיע נוסעים על משטח העמסה.</w:t>
      </w:r>
    </w:p>
    <w:p w:rsidR="00BF5DBC" w:rsidRPr="0079603F" w:rsidRDefault="00BF5DBC" w:rsidP="00BF5DBC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הסעת נוסעים והתנהגותם בזמן הנסיעה היא באחריותו ה</w:t>
      </w:r>
      <w:r>
        <w:rPr>
          <w:rFonts w:hint="cs"/>
          <w:sz w:val="24"/>
          <w:szCs w:val="24"/>
          <w:rtl/>
        </w:rPr>
        <w:t>י</w:t>
      </w:r>
      <w:r w:rsidRPr="0079603F">
        <w:rPr>
          <w:rFonts w:hint="cs"/>
          <w:sz w:val="24"/>
          <w:szCs w:val="24"/>
          <w:rtl/>
        </w:rPr>
        <w:t>שירה של הנוהג ברכב התפעולי.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להוביל מטען במשקל העולה על המותר לרכב התפעולי.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לגרור גרור ומטענו במשקל העולה על הרכב התפעולי הרשאי לגרור.</w:t>
      </w:r>
    </w:p>
    <w:p w:rsidR="00FB1955" w:rsidRPr="0079603F" w:rsidRDefault="00FB1955" w:rsidP="00FB1955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להוביל מטען לא מאובטח/ לא קשור לרכב באופן שתמנע נפילתו בכל תנאי.</w:t>
      </w:r>
    </w:p>
    <w:p w:rsidR="00BF5DBC" w:rsidRPr="0079603F" w:rsidRDefault="00BF5DBC" w:rsidP="00BF5DBC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אין להוביל מטען על גג הרכב.</w:t>
      </w:r>
    </w:p>
    <w:p w:rsidR="00BF5DBC" w:rsidRPr="0079603F" w:rsidRDefault="00BF5DBC" w:rsidP="00BF5DBC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חל איסור מוחלט לצפור בשטח הקמפוס, אלא במקרה חירום.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אסור לחסום דרכי גישה למבנים, יציאות ודלתות חירום.</w:t>
      </w:r>
    </w:p>
    <w:p w:rsidR="00BF5DBC" w:rsidRPr="0079603F" w:rsidRDefault="00BF5DBC" w:rsidP="00BF5DBC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lastRenderedPageBreak/>
        <w:t>אין להחנות רכב תפעולי ליד בתי הכנסת, הספרייה המרכזית וליד אולמות אירועים.</w:t>
      </w:r>
    </w:p>
    <w:p w:rsidR="00B105C1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</w:rPr>
      </w:pPr>
      <w:r w:rsidRPr="0079603F">
        <w:rPr>
          <w:rFonts w:hint="cs"/>
          <w:sz w:val="24"/>
          <w:szCs w:val="24"/>
          <w:rtl/>
        </w:rPr>
        <w:t>חובה להקפיד על שליפת המפתח ממתג ההנעה בכל עזיבה של הכלי.</w:t>
      </w:r>
    </w:p>
    <w:p w:rsidR="00B105C1" w:rsidRPr="00BF5DBC" w:rsidRDefault="00B105C1" w:rsidP="00BF5DBC">
      <w:pPr>
        <w:ind w:left="543" w:right="720"/>
        <w:rPr>
          <w:sz w:val="24"/>
          <w:szCs w:val="24"/>
          <w:u w:val="single"/>
          <w:rtl/>
        </w:rPr>
      </w:pPr>
      <w:r w:rsidRPr="00BF5DBC">
        <w:rPr>
          <w:rFonts w:hint="cs"/>
          <w:sz w:val="24"/>
          <w:szCs w:val="24"/>
          <w:u w:val="single"/>
          <w:rtl/>
        </w:rPr>
        <w:t>זכור!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</w:rPr>
      </w:pPr>
      <w:r w:rsidRPr="0079603F">
        <w:rPr>
          <w:rFonts w:hint="cs"/>
          <w:sz w:val="24"/>
          <w:szCs w:val="24"/>
          <w:rtl/>
        </w:rPr>
        <w:t>זהירות מיוחדת נדרשת מנוהגי הקולנועיו</w:t>
      </w:r>
      <w:r w:rsidRPr="0079603F">
        <w:rPr>
          <w:rFonts w:hint="eastAsia"/>
          <w:sz w:val="24"/>
          <w:szCs w:val="24"/>
          <w:rtl/>
        </w:rPr>
        <w:t>ת</w:t>
      </w:r>
      <w:r w:rsidRPr="0079603F">
        <w:rPr>
          <w:rFonts w:hint="cs"/>
          <w:sz w:val="24"/>
          <w:szCs w:val="24"/>
          <w:rtl/>
        </w:rPr>
        <w:t xml:space="preserve"> לסוגיהן להתהפכות בעלייה מהכביש למדרכה.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מהירות הנסיעה תהיה תואמת להיבטים הבאים</w:t>
      </w:r>
      <w:r w:rsidRPr="0079603F">
        <w:rPr>
          <w:rFonts w:hint="cs"/>
          <w:sz w:val="24"/>
          <w:szCs w:val="24"/>
          <w:rtl/>
        </w:rPr>
        <w:t>:</w:t>
      </w:r>
    </w:p>
    <w:p w:rsidR="00B105C1" w:rsidRPr="00BE6AE2" w:rsidRDefault="00B105C1" w:rsidP="00B105C1">
      <w:pPr>
        <w:numPr>
          <w:ilvl w:val="0"/>
          <w:numId w:val="6"/>
        </w:numPr>
        <w:rPr>
          <w:sz w:val="24"/>
          <w:szCs w:val="24"/>
          <w:rtl/>
        </w:rPr>
      </w:pPr>
      <w:r w:rsidRPr="00BE6AE2">
        <w:rPr>
          <w:rFonts w:hint="cs"/>
          <w:sz w:val="24"/>
          <w:szCs w:val="24"/>
          <w:rtl/>
        </w:rPr>
        <w:t>לתנאי הדרך.</w:t>
      </w:r>
    </w:p>
    <w:p w:rsidR="00B105C1" w:rsidRPr="00BE6AE2" w:rsidRDefault="00B105C1" w:rsidP="00B105C1">
      <w:pPr>
        <w:numPr>
          <w:ilvl w:val="0"/>
          <w:numId w:val="6"/>
        </w:numPr>
        <w:rPr>
          <w:sz w:val="24"/>
          <w:szCs w:val="24"/>
        </w:rPr>
      </w:pPr>
      <w:r w:rsidRPr="00BE6AE2">
        <w:rPr>
          <w:rFonts w:hint="cs"/>
          <w:sz w:val="24"/>
          <w:szCs w:val="24"/>
          <w:rtl/>
        </w:rPr>
        <w:t>להולכי הרגל.</w:t>
      </w:r>
    </w:p>
    <w:p w:rsidR="00B105C1" w:rsidRPr="00BE6AE2" w:rsidRDefault="00B105C1" w:rsidP="00B105C1">
      <w:pPr>
        <w:numPr>
          <w:ilvl w:val="0"/>
          <w:numId w:val="6"/>
        </w:numPr>
        <w:rPr>
          <w:sz w:val="24"/>
          <w:szCs w:val="24"/>
        </w:rPr>
      </w:pPr>
      <w:r w:rsidRPr="00BE6AE2">
        <w:rPr>
          <w:rFonts w:hint="cs"/>
          <w:sz w:val="24"/>
          <w:szCs w:val="24"/>
          <w:rtl/>
        </w:rPr>
        <w:t>לתנועת כלי רכב אחרים.</w:t>
      </w:r>
    </w:p>
    <w:p w:rsidR="00B105C1" w:rsidRPr="00BE6AE2" w:rsidRDefault="00B105C1" w:rsidP="00B105C1">
      <w:pPr>
        <w:numPr>
          <w:ilvl w:val="0"/>
          <w:numId w:val="6"/>
        </w:numPr>
        <w:rPr>
          <w:sz w:val="24"/>
          <w:szCs w:val="24"/>
        </w:rPr>
      </w:pPr>
      <w:r w:rsidRPr="00BE6AE2">
        <w:rPr>
          <w:rFonts w:hint="cs"/>
          <w:sz w:val="24"/>
          <w:szCs w:val="24"/>
          <w:rtl/>
        </w:rPr>
        <w:t>למצב מזג האוויר.</w:t>
      </w:r>
    </w:p>
    <w:p w:rsidR="00B105C1" w:rsidRPr="00BE6AE2" w:rsidRDefault="00B105C1" w:rsidP="00B105C1">
      <w:pPr>
        <w:numPr>
          <w:ilvl w:val="0"/>
          <w:numId w:val="6"/>
        </w:numPr>
        <w:rPr>
          <w:sz w:val="24"/>
          <w:szCs w:val="24"/>
        </w:rPr>
      </w:pPr>
      <w:r w:rsidRPr="00BE6AE2">
        <w:rPr>
          <w:rFonts w:hint="cs"/>
          <w:sz w:val="24"/>
          <w:szCs w:val="24"/>
          <w:rtl/>
        </w:rPr>
        <w:t>לתאורה.</w:t>
      </w:r>
    </w:p>
    <w:p w:rsidR="00B105C1" w:rsidRPr="00BE6AE2" w:rsidRDefault="00B105C1" w:rsidP="00B105C1">
      <w:pPr>
        <w:numPr>
          <w:ilvl w:val="0"/>
          <w:numId w:val="6"/>
        </w:numPr>
        <w:rPr>
          <w:sz w:val="24"/>
          <w:szCs w:val="24"/>
        </w:rPr>
      </w:pPr>
      <w:r w:rsidRPr="00BE6AE2">
        <w:rPr>
          <w:rFonts w:hint="cs"/>
          <w:sz w:val="24"/>
          <w:szCs w:val="24"/>
          <w:rtl/>
        </w:rPr>
        <w:t>לנוסעי או ציוד שאת מסיע או מוביל.</w:t>
      </w:r>
    </w:p>
    <w:p w:rsidR="00B105C1" w:rsidRPr="00BF5DBC" w:rsidRDefault="00BF5DBC" w:rsidP="00B105C1">
      <w:pPr>
        <w:ind w:left="360"/>
        <w:rPr>
          <w:sz w:val="24"/>
          <w:szCs w:val="24"/>
          <w:u w:val="single"/>
          <w:rtl/>
        </w:rPr>
      </w:pPr>
      <w:r w:rsidRPr="00BF5DBC">
        <w:rPr>
          <w:rFonts w:hint="cs"/>
          <w:sz w:val="24"/>
          <w:szCs w:val="24"/>
          <w:u w:val="single"/>
          <w:rtl/>
        </w:rPr>
        <w:t>בסיום הנהיגה: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בסוף יום עבודה חובה להחנות או לאחסן את הרכב התפעולי בסככה או באתר חנייה ייעודי מאושר בלבד.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יש להקפיד על טעינת המצברים של הרכב התפעולי רק כאשר מחוון מד הטעינה מראה על פחות מחצי תכולת המצבר, במידה ואין מכוון , יש להקפיד על טעינת המצבר לאחר ארבע שעות נסיעה נטו לפחות.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יש להיזה</w:t>
      </w:r>
      <w:r w:rsidRPr="0079603F">
        <w:rPr>
          <w:rFonts w:hint="eastAsia"/>
          <w:sz w:val="24"/>
          <w:szCs w:val="24"/>
          <w:rtl/>
        </w:rPr>
        <w:t>ר</w:t>
      </w:r>
      <w:r w:rsidRPr="0079603F">
        <w:rPr>
          <w:rFonts w:hint="cs"/>
          <w:sz w:val="24"/>
          <w:szCs w:val="24"/>
          <w:rtl/>
        </w:rPr>
        <w:t xml:space="preserve"> במיוחד בעבודה בסביבת מצברי הרכב התפעולי:</w:t>
      </w:r>
    </w:p>
    <w:p w:rsidR="00B105C1" w:rsidRPr="0079603F" w:rsidRDefault="00B105C1" w:rsidP="00B105C1">
      <w:pPr>
        <w:numPr>
          <w:ilvl w:val="0"/>
          <w:numId w:val="7"/>
        </w:numPr>
        <w:ind w:right="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אסור באיסור מוחלט לעשן באזור המצבר</w:t>
      </w:r>
      <w:r>
        <w:rPr>
          <w:rFonts w:hint="cs"/>
          <w:sz w:val="24"/>
          <w:szCs w:val="24"/>
          <w:rtl/>
        </w:rPr>
        <w:t xml:space="preserve"> </w:t>
      </w:r>
      <w:r w:rsidRPr="0079603F">
        <w:rPr>
          <w:rFonts w:hint="cs"/>
          <w:sz w:val="24"/>
          <w:szCs w:val="24"/>
          <w:rtl/>
        </w:rPr>
        <w:t>/ אזור טעינת המצבר.</w:t>
      </w:r>
    </w:p>
    <w:p w:rsidR="00B105C1" w:rsidRPr="00BF5DBC" w:rsidRDefault="00B105C1" w:rsidP="00BF5DBC">
      <w:pPr>
        <w:numPr>
          <w:ilvl w:val="0"/>
          <w:numId w:val="7"/>
        </w:numPr>
        <w:tabs>
          <w:tab w:val="num" w:pos="1083"/>
        </w:tabs>
        <w:ind w:right="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חובה להיזה</w:t>
      </w:r>
      <w:r w:rsidRPr="0079603F">
        <w:rPr>
          <w:rFonts w:hint="eastAsia"/>
          <w:sz w:val="24"/>
          <w:szCs w:val="24"/>
          <w:rtl/>
        </w:rPr>
        <w:t>ר</w:t>
      </w:r>
      <w:r w:rsidRPr="0079603F">
        <w:rPr>
          <w:rFonts w:hint="cs"/>
          <w:sz w:val="24"/>
          <w:szCs w:val="24"/>
          <w:rtl/>
        </w:rPr>
        <w:t xml:space="preserve"> במיוחד מחומצת המצבר בהוספת מים מזוקקים וטיפול במצבר.</w:t>
      </w:r>
    </w:p>
    <w:p w:rsidR="00B105C1" w:rsidRPr="0079603F" w:rsidRDefault="00B105C1" w:rsidP="00B105C1">
      <w:pPr>
        <w:numPr>
          <w:ilvl w:val="0"/>
          <w:numId w:val="5"/>
        </w:numPr>
        <w:rPr>
          <w:sz w:val="24"/>
          <w:szCs w:val="24"/>
          <w:u w:val="single"/>
          <w:rtl/>
        </w:rPr>
      </w:pPr>
      <w:r w:rsidRPr="0079603F">
        <w:rPr>
          <w:rFonts w:hint="cs"/>
          <w:sz w:val="24"/>
          <w:szCs w:val="24"/>
          <w:u w:val="single"/>
          <w:rtl/>
        </w:rPr>
        <w:t>עבירות משמעת והמשמעויות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הפרה של הוראות בסעיף "חובות המפעיל" הינה עבירה על הוראות המפקח על הרכב התפעולי המוסמך ע"י גף קציני הבטיחות במשרד התחבורה.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לפיכך, על כל מעבר על הוראות הבטיחות הרשומות לעייל תחולנה הסנקציות הבאות: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 xml:space="preserve">בפעם ראשונה </w:t>
      </w:r>
      <w:r w:rsidRPr="0079603F">
        <w:rPr>
          <w:sz w:val="24"/>
          <w:szCs w:val="24"/>
          <w:rtl/>
        </w:rPr>
        <w:t>–</w:t>
      </w:r>
      <w:r w:rsidRPr="0079603F">
        <w:rPr>
          <w:rFonts w:hint="cs"/>
          <w:sz w:val="24"/>
          <w:szCs w:val="24"/>
          <w:rtl/>
        </w:rPr>
        <w:t xml:space="preserve"> אזהרה ותיעוד בתיק נהגים ברכב תפעולי- והודעה בכתב למנהל היחידה.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 xml:space="preserve">בפעם השנייה </w:t>
      </w:r>
      <w:r w:rsidRPr="0079603F">
        <w:rPr>
          <w:sz w:val="24"/>
          <w:szCs w:val="24"/>
          <w:rtl/>
        </w:rPr>
        <w:t>–</w:t>
      </w:r>
      <w:r w:rsidRPr="0079603F">
        <w:rPr>
          <w:rFonts w:hint="cs"/>
          <w:sz w:val="24"/>
          <w:szCs w:val="24"/>
          <w:rtl/>
        </w:rPr>
        <w:t xml:space="preserve"> זימון הנהג ומנהל היחידה לבירור אצל מפקח הרכב התפעולי.</w:t>
      </w:r>
    </w:p>
    <w:p w:rsidR="00D910F9" w:rsidRPr="00155057" w:rsidRDefault="00B105C1" w:rsidP="00155057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 xml:space="preserve">בפעם השלישית </w:t>
      </w:r>
      <w:r w:rsidRPr="0079603F">
        <w:rPr>
          <w:sz w:val="24"/>
          <w:szCs w:val="24"/>
          <w:rtl/>
        </w:rPr>
        <w:t>–</w:t>
      </w:r>
      <w:r w:rsidRPr="0079603F">
        <w:rPr>
          <w:rFonts w:hint="cs"/>
          <w:sz w:val="24"/>
          <w:szCs w:val="24"/>
          <w:rtl/>
        </w:rPr>
        <w:t xml:space="preserve"> שלילת האפשרות מהנוהג ברכב להמשיך לנהוג בו והחרמת הרכב לפרק זמן בין שבוע ימים.</w:t>
      </w:r>
    </w:p>
    <w:p w:rsidR="00155057" w:rsidRDefault="00155057" w:rsidP="00ED0BFF">
      <w:pPr>
        <w:rPr>
          <w:b/>
          <w:bCs/>
          <w:i/>
          <w:iCs/>
          <w:sz w:val="24"/>
          <w:szCs w:val="24"/>
          <w:u w:val="single"/>
          <w:rtl/>
        </w:rPr>
      </w:pPr>
    </w:p>
    <w:p w:rsidR="00ED0BFF" w:rsidRPr="00FB1955" w:rsidRDefault="00ED0BFF" w:rsidP="00ED0BFF">
      <w:pPr>
        <w:rPr>
          <w:b/>
          <w:bCs/>
          <w:i/>
          <w:iCs/>
          <w:sz w:val="24"/>
          <w:szCs w:val="24"/>
          <w:u w:val="single"/>
          <w:rtl/>
        </w:rPr>
      </w:pPr>
      <w:r w:rsidRPr="00FB1955">
        <w:rPr>
          <w:rFonts w:hint="cs"/>
          <w:b/>
          <w:bCs/>
          <w:i/>
          <w:iCs/>
          <w:sz w:val="24"/>
          <w:szCs w:val="24"/>
          <w:u w:val="single"/>
          <w:rtl/>
        </w:rPr>
        <w:lastRenderedPageBreak/>
        <w:t>מובהר בזאת כי,</w:t>
      </w:r>
    </w:p>
    <w:p w:rsidR="00B105C1" w:rsidRPr="00FB1955" w:rsidRDefault="00ED0BFF" w:rsidP="00D910F9">
      <w:pPr>
        <w:ind w:left="567"/>
        <w:rPr>
          <w:sz w:val="24"/>
          <w:szCs w:val="24"/>
          <w:rtl/>
        </w:rPr>
      </w:pPr>
      <w:r w:rsidRPr="00FB1955">
        <w:rPr>
          <w:rFonts w:hint="cs"/>
          <w:sz w:val="24"/>
          <w:szCs w:val="24"/>
          <w:rtl/>
        </w:rPr>
        <w:t xml:space="preserve">מפקח הרכב התפעולי או נציגו באוניברסיטה, רשאים לזמן נהג רכב תפעולי ו/או את האחראי לרכב התפעולי לכל בירור ובדיקה , מחובת הנוהג ברכב התפעולי/האחראי לרכב ו/או מנהל היחידה לפעול ע"פ הנחיותיהם. </w:t>
      </w:r>
    </w:p>
    <w:p w:rsidR="00B105C1" w:rsidRPr="0079603F" w:rsidRDefault="00B105C1" w:rsidP="00B105C1">
      <w:pPr>
        <w:numPr>
          <w:ilvl w:val="0"/>
          <w:numId w:val="5"/>
        </w:numPr>
        <w:rPr>
          <w:sz w:val="24"/>
          <w:szCs w:val="24"/>
          <w:u w:val="single"/>
          <w:rtl/>
        </w:rPr>
      </w:pPr>
      <w:r w:rsidRPr="0079603F">
        <w:rPr>
          <w:rFonts w:hint="cs"/>
          <w:sz w:val="24"/>
          <w:szCs w:val="24"/>
          <w:u w:val="single"/>
          <w:rtl/>
        </w:rPr>
        <w:t>חובת דיווח:</w:t>
      </w:r>
    </w:p>
    <w:p w:rsidR="00B105C1" w:rsidRPr="0079603F" w:rsidRDefault="00B105C1" w:rsidP="00B105C1">
      <w:pPr>
        <w:ind w:left="567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מנהל יחידה ומפעיל כלי התפעולי חייבים לדווח תוך זמן סביר על כל תקלה ברכב והעברת דיווח מיידי על כל תקלה בטיחותית, נזק לרכב, או פגיעה בנוסעיו, תאונה, ו/או כמעט תאונה לפי הכללים הבאים: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u w:val="single"/>
          <w:rtl/>
        </w:rPr>
        <w:t>תקלה מכאנית/ אלקטרונית לרכב התפעולי</w:t>
      </w:r>
      <w:r w:rsidRPr="0079603F">
        <w:rPr>
          <w:rFonts w:hint="cs"/>
          <w:sz w:val="24"/>
          <w:szCs w:val="24"/>
          <w:rtl/>
        </w:rPr>
        <w:t>:</w:t>
      </w:r>
    </w:p>
    <w:p w:rsidR="00B105C1" w:rsidRPr="0079603F" w:rsidRDefault="00B105C1" w:rsidP="00D910F9">
      <w:pPr>
        <w:ind w:left="363" w:firstLine="72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דיווח לנציגי מפקח הרכב התפעולי באוניברסיטה.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u w:val="single"/>
          <w:rtl/>
        </w:rPr>
      </w:pPr>
      <w:r w:rsidRPr="0079603F">
        <w:rPr>
          <w:rFonts w:hint="cs"/>
          <w:sz w:val="24"/>
          <w:szCs w:val="24"/>
          <w:u w:val="single"/>
          <w:rtl/>
        </w:rPr>
        <w:t>תקלה בטיחותית/ נזק:</w:t>
      </w:r>
    </w:p>
    <w:p w:rsidR="00B105C1" w:rsidRPr="0079603F" w:rsidRDefault="00B105C1" w:rsidP="00B105C1">
      <w:pPr>
        <w:ind w:left="363" w:firstLine="72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דיווח מייד לאחראי הרכב התפעולי באוניברסיטה.</w:t>
      </w:r>
    </w:p>
    <w:p w:rsidR="00B105C1" w:rsidRPr="0079603F" w:rsidRDefault="00B105C1" w:rsidP="00B105C1">
      <w:pPr>
        <w:numPr>
          <w:ilvl w:val="0"/>
          <w:numId w:val="4"/>
        </w:numPr>
        <w:tabs>
          <w:tab w:val="clear" w:pos="720"/>
        </w:tabs>
        <w:ind w:left="1083" w:right="720" w:hanging="540"/>
        <w:rPr>
          <w:sz w:val="24"/>
          <w:szCs w:val="24"/>
          <w:u w:val="single"/>
          <w:rtl/>
        </w:rPr>
      </w:pPr>
      <w:r w:rsidRPr="0079603F">
        <w:rPr>
          <w:rFonts w:hint="cs"/>
          <w:sz w:val="24"/>
          <w:szCs w:val="24"/>
          <w:u w:val="single"/>
          <w:rtl/>
        </w:rPr>
        <w:t>תאונה עם נפגע או "כמעט תאונה" שבה עלול היה להיפגע אדם:</w:t>
      </w:r>
    </w:p>
    <w:p w:rsidR="00B105C1" w:rsidRPr="00681D22" w:rsidRDefault="00B105C1" w:rsidP="00B105C1">
      <w:pPr>
        <w:ind w:left="720" w:firstLine="360"/>
        <w:rPr>
          <w:b/>
          <w:bCs/>
          <w:sz w:val="24"/>
          <w:szCs w:val="24"/>
          <w:rtl/>
        </w:rPr>
      </w:pPr>
      <w:r w:rsidRPr="00681D22">
        <w:rPr>
          <w:rFonts w:hint="cs"/>
          <w:b/>
          <w:bCs/>
          <w:sz w:val="24"/>
          <w:szCs w:val="24"/>
          <w:rtl/>
        </w:rPr>
        <w:t>אין להזיז את הכלי התפעולי ללא אישור מפקח הרכב התפעולי.</w:t>
      </w:r>
    </w:p>
    <w:p w:rsidR="00B105C1" w:rsidRPr="0079603F" w:rsidRDefault="00B105C1" w:rsidP="00B105C1">
      <w:pPr>
        <w:ind w:left="720" w:firstLine="36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דיווח מייד</w:t>
      </w:r>
      <w:r>
        <w:rPr>
          <w:rFonts w:hint="cs"/>
          <w:sz w:val="24"/>
          <w:szCs w:val="24"/>
          <w:rtl/>
        </w:rPr>
        <w:t>י</w:t>
      </w:r>
      <w:r w:rsidRPr="0079603F">
        <w:rPr>
          <w:rFonts w:hint="cs"/>
          <w:sz w:val="24"/>
          <w:szCs w:val="24"/>
          <w:rtl/>
        </w:rPr>
        <w:t xml:space="preserve"> למפקח הרכב התפעולי ולאחראי הרכב התפעולי באוניברסיטה.</w:t>
      </w:r>
    </w:p>
    <w:p w:rsidR="00B105C1" w:rsidRPr="0079603F" w:rsidRDefault="00B105C1" w:rsidP="00D910F9">
      <w:pPr>
        <w:ind w:left="720" w:firstLine="360"/>
        <w:rPr>
          <w:sz w:val="24"/>
          <w:szCs w:val="24"/>
          <w:rtl/>
        </w:rPr>
      </w:pPr>
      <w:r w:rsidRPr="0079603F">
        <w:rPr>
          <w:rFonts w:hint="cs"/>
          <w:sz w:val="24"/>
          <w:szCs w:val="24"/>
          <w:rtl/>
        </w:rPr>
        <w:t>דיווח למחלקת הביטחון.</w:t>
      </w:r>
    </w:p>
    <w:p w:rsidR="00B105C1" w:rsidRDefault="00B105C1" w:rsidP="00B105C1">
      <w:pPr>
        <w:numPr>
          <w:ilvl w:val="0"/>
          <w:numId w:val="5"/>
        </w:numPr>
        <w:rPr>
          <w:sz w:val="24"/>
          <w:szCs w:val="24"/>
          <w:u w:val="single"/>
        </w:rPr>
      </w:pPr>
      <w:r w:rsidRPr="0079603F">
        <w:rPr>
          <w:rFonts w:hint="cs"/>
          <w:sz w:val="24"/>
          <w:szCs w:val="24"/>
          <w:u w:val="single"/>
          <w:rtl/>
        </w:rPr>
        <w:t>אנשי קשר לדיווח ובירורים:</w:t>
      </w:r>
    </w:p>
    <w:p w:rsidR="001A6DE0" w:rsidRPr="0079603F" w:rsidRDefault="001A6DE0" w:rsidP="00B105C1">
      <w:pPr>
        <w:numPr>
          <w:ilvl w:val="0"/>
          <w:numId w:val="5"/>
        </w:numPr>
        <w:rPr>
          <w:sz w:val="24"/>
          <w:szCs w:val="24"/>
          <w:u w:val="single"/>
          <w:rtl/>
        </w:rPr>
      </w:pPr>
    </w:p>
    <w:p w:rsidR="00B105C1" w:rsidRPr="00273ABD" w:rsidRDefault="00B105C1" w:rsidP="00B105C1">
      <w:pPr>
        <w:tabs>
          <w:tab w:val="left" w:pos="3603"/>
          <w:tab w:val="left" w:pos="3963"/>
        </w:tabs>
        <w:ind w:left="567"/>
        <w:rPr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מפקח הרכב התפעולי</w:t>
      </w: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:</w:t>
      </w: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A6DE0"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Pr="00273ABD">
        <w:rPr>
          <w:rFonts w:hint="cs"/>
          <w:spacing w:val="20"/>
          <w:sz w:val="24"/>
          <w:szCs w:val="24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מר אמנון אשד נייד: 0505357915.</w:t>
      </w:r>
    </w:p>
    <w:p w:rsidR="00B105C1" w:rsidRPr="00273ABD" w:rsidRDefault="00B105C1" w:rsidP="00B105C1">
      <w:pPr>
        <w:tabs>
          <w:tab w:val="left" w:pos="3603"/>
          <w:tab w:val="left" w:pos="3963"/>
        </w:tabs>
        <w:ind w:left="567"/>
        <w:rPr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אחראי רכב תפעולי בר אילן</w:t>
      </w: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: </w:t>
      </w: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A6DE0"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Pr="00273ABD">
        <w:rPr>
          <w:rFonts w:hint="cs"/>
          <w:spacing w:val="20"/>
          <w:sz w:val="24"/>
          <w:szCs w:val="24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לוי שלום : 054-6603448 ; 03-7384344</w:t>
      </w:r>
    </w:p>
    <w:p w:rsidR="00287F88" w:rsidRPr="00273ABD" w:rsidRDefault="00B105C1" w:rsidP="00287F88">
      <w:pPr>
        <w:tabs>
          <w:tab w:val="left" w:pos="3603"/>
          <w:tab w:val="left" w:pos="3963"/>
        </w:tabs>
        <w:ind w:left="567"/>
        <w:rPr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נציגי מפקח רכב תפעולי בבר </w:t>
      </w:r>
      <w:r w:rsidR="001A6DE0"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איל</w:t>
      </w: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A6DE0" w:rsidRPr="00273ABD">
        <w:rPr>
          <w:rFonts w:hint="cs"/>
          <w:spacing w:val="20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273ABD">
        <w:rPr>
          <w:rFonts w:hint="cs"/>
          <w:spacing w:val="20"/>
          <w:sz w:val="24"/>
          <w:szCs w:val="24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אביטל זונטג ואורי סנטו: 054-6603387.</w:t>
      </w:r>
    </w:p>
    <w:p w:rsidR="00B105C1" w:rsidRDefault="00287F88" w:rsidP="00B105C1">
      <w:pPr>
        <w:tabs>
          <w:tab w:val="left" w:pos="3603"/>
          <w:tab w:val="left" w:pos="4863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מנהל יחידה:</w:t>
      </w:r>
    </w:p>
    <w:p w:rsidR="00B105C1" w:rsidRPr="00287F88" w:rsidRDefault="00B105C1" w:rsidP="00287F88">
      <w:pPr>
        <w:tabs>
          <w:tab w:val="left" w:pos="3603"/>
          <w:tab w:val="left" w:pos="4863"/>
        </w:tabs>
        <w:rPr>
          <w:b/>
          <w:bCs/>
          <w:sz w:val="28"/>
          <w:szCs w:val="28"/>
          <w:rtl/>
        </w:rPr>
      </w:pPr>
      <w:r w:rsidRPr="006A068C">
        <w:rPr>
          <w:rFonts w:hint="cs"/>
          <w:b/>
          <w:bCs/>
          <w:sz w:val="28"/>
          <w:szCs w:val="28"/>
          <w:rtl/>
        </w:rPr>
        <w:t>יש לרענן הוראות אלו לכלל ה</w:t>
      </w:r>
      <w:r w:rsidR="00ED0BFF">
        <w:rPr>
          <w:rFonts w:hint="cs"/>
          <w:b/>
          <w:bCs/>
          <w:sz w:val="28"/>
          <w:szCs w:val="28"/>
          <w:rtl/>
        </w:rPr>
        <w:t>נהג</w:t>
      </w:r>
      <w:r w:rsidRPr="006A068C">
        <w:rPr>
          <w:rFonts w:hint="cs"/>
          <w:b/>
          <w:bCs/>
          <w:sz w:val="28"/>
          <w:szCs w:val="28"/>
          <w:rtl/>
        </w:rPr>
        <w:t>ים ולאחראי ה</w:t>
      </w:r>
      <w:r w:rsidR="00ED0BFF">
        <w:rPr>
          <w:rFonts w:hint="cs"/>
          <w:b/>
          <w:bCs/>
          <w:sz w:val="28"/>
          <w:szCs w:val="28"/>
          <w:rtl/>
        </w:rPr>
        <w:t>רכבים</w:t>
      </w:r>
      <w:r w:rsidRPr="006A068C">
        <w:rPr>
          <w:rFonts w:hint="cs"/>
          <w:b/>
          <w:bCs/>
          <w:sz w:val="28"/>
          <w:szCs w:val="28"/>
          <w:rtl/>
        </w:rPr>
        <w:t xml:space="preserve"> </w:t>
      </w:r>
      <w:r w:rsidR="00287F88">
        <w:rPr>
          <w:rFonts w:hint="cs"/>
          <w:b/>
          <w:bCs/>
          <w:sz w:val="28"/>
          <w:szCs w:val="28"/>
          <w:rtl/>
        </w:rPr>
        <w:t>פעם בחצי שנה</w:t>
      </w:r>
    </w:p>
    <w:p w:rsidR="00155057" w:rsidRDefault="00155057" w:rsidP="00155057">
      <w:pPr>
        <w:tabs>
          <w:tab w:val="left" w:pos="3603"/>
          <w:tab w:val="left" w:pos="4863"/>
        </w:tabs>
        <w:jc w:val="center"/>
        <w:rPr>
          <w:b/>
          <w:bCs/>
          <w:sz w:val="24"/>
          <w:szCs w:val="24"/>
          <w:u w:val="single"/>
          <w:rtl/>
        </w:rPr>
      </w:pPr>
    </w:p>
    <w:p w:rsidR="00155057" w:rsidRDefault="00287F88" w:rsidP="00155057">
      <w:pPr>
        <w:tabs>
          <w:tab w:val="left" w:pos="3603"/>
          <w:tab w:val="left" w:pos="4863"/>
        </w:tabs>
        <w:jc w:val="center"/>
        <w:rPr>
          <w:rStyle w:val="wordwithexplain1"/>
          <w:rFonts w:cs="Guttman Drogolin"/>
          <w:b/>
          <w:bCs/>
          <w:sz w:val="40"/>
          <w:szCs w:val="40"/>
          <w:rtl/>
        </w:rPr>
      </w:pPr>
      <w:r w:rsidRPr="00BE6AE2">
        <w:rPr>
          <w:rFonts w:hint="cs"/>
          <w:b/>
          <w:bCs/>
          <w:sz w:val="24"/>
          <w:szCs w:val="24"/>
          <w:u w:val="single"/>
          <w:rtl/>
        </w:rPr>
        <w:t>אחריות לביצוע: מנהלי יחידות.</w:t>
      </w:r>
      <w:r w:rsidR="00155057" w:rsidRPr="00155057">
        <w:rPr>
          <w:rStyle w:val="wordwithexplain1"/>
          <w:rFonts w:cs="Guttman Drogolin" w:hint="cs"/>
          <w:b/>
          <w:bCs/>
          <w:sz w:val="40"/>
          <w:szCs w:val="40"/>
          <w:rtl/>
        </w:rPr>
        <w:t xml:space="preserve"> </w:t>
      </w:r>
    </w:p>
    <w:p w:rsidR="00155057" w:rsidRDefault="00155057" w:rsidP="00155057">
      <w:pPr>
        <w:tabs>
          <w:tab w:val="left" w:pos="3603"/>
          <w:tab w:val="left" w:pos="4863"/>
        </w:tabs>
        <w:jc w:val="center"/>
        <w:rPr>
          <w:rStyle w:val="wordwithexplain1"/>
          <w:rFonts w:cs="Guttman Drogolin"/>
          <w:b/>
          <w:bCs/>
          <w:sz w:val="40"/>
          <w:szCs w:val="40"/>
          <w:rtl/>
        </w:rPr>
      </w:pPr>
    </w:p>
    <w:p w:rsidR="00B105C1" w:rsidRPr="00155057" w:rsidRDefault="00155057" w:rsidP="00155057">
      <w:pPr>
        <w:tabs>
          <w:tab w:val="left" w:pos="3603"/>
          <w:tab w:val="left" w:pos="4863"/>
        </w:tabs>
        <w:jc w:val="center"/>
        <w:rPr>
          <w:rFonts w:cs="Guttman Drogolin"/>
          <w:b/>
          <w:bCs/>
          <w:sz w:val="28"/>
          <w:szCs w:val="28"/>
          <w:rtl/>
        </w:rPr>
        <w:sectPr w:rsidR="00B105C1" w:rsidRPr="00155057" w:rsidSect="00A21E47">
          <w:headerReference w:type="default" r:id="rId9"/>
          <w:footerReference w:type="default" r:id="rId10"/>
          <w:pgSz w:w="11906" w:h="16838"/>
          <w:pgMar w:top="1977" w:right="1106" w:bottom="1440" w:left="1440" w:header="851" w:footer="73" w:gutter="0"/>
          <w:cols w:space="708"/>
          <w:bidi/>
          <w:rtlGutter/>
          <w:docGrid w:linePitch="360"/>
        </w:sectPr>
      </w:pPr>
      <w:r w:rsidRPr="00287F88">
        <w:rPr>
          <w:rStyle w:val="wordwithexplain1"/>
          <w:rFonts w:cs="Guttman Drogolin" w:hint="cs"/>
          <w:b/>
          <w:bCs/>
          <w:sz w:val="40"/>
          <w:szCs w:val="40"/>
          <w:rtl/>
        </w:rPr>
        <w:t xml:space="preserve">וְנִשְמַרְתֶּם </w:t>
      </w:r>
      <w:r w:rsidRPr="00287F88">
        <w:rPr>
          <w:rFonts w:cs="Guttman Drogolin" w:hint="cs"/>
          <w:b/>
          <w:bCs/>
          <w:sz w:val="40"/>
          <w:szCs w:val="40"/>
          <w:rtl/>
        </w:rPr>
        <w:t xml:space="preserve"> מְאֹד  לְנַפְשֹתֵיכֶם</w:t>
      </w:r>
      <w:r w:rsidRPr="00287F88">
        <w:rPr>
          <w:rFonts w:cs="Guttman Drogolin" w:hint="cs"/>
          <w:b/>
          <w:bCs/>
          <w:sz w:val="28"/>
          <w:szCs w:val="28"/>
          <w:rtl/>
        </w:rPr>
        <w:t xml:space="preserve">  (</w:t>
      </w:r>
      <w:r w:rsidRPr="00287F88">
        <w:rPr>
          <w:rFonts w:cs="Guttman Drogolin"/>
          <w:b/>
          <w:bCs/>
          <w:sz w:val="28"/>
          <w:szCs w:val="28"/>
          <w:rtl/>
        </w:rPr>
        <w:t>דברים ד ט</w:t>
      </w:r>
      <w:r w:rsidRPr="00287F88">
        <w:rPr>
          <w:rFonts w:cs="Guttman Drogolin" w:hint="cs"/>
          <w:b/>
          <w:bCs/>
          <w:sz w:val="28"/>
          <w:szCs w:val="28"/>
          <w:rtl/>
        </w:rPr>
        <w:t>)</w:t>
      </w:r>
      <w:r w:rsidR="00DD223E">
        <w:rPr>
          <w:rFonts w:cs="Guttman Drogolin" w:hint="cs"/>
          <w:b/>
          <w:bCs/>
          <w:sz w:val="28"/>
          <w:szCs w:val="28"/>
          <w:rtl/>
        </w:rPr>
        <w:t>.</w:t>
      </w:r>
    </w:p>
    <w:p w:rsidR="00DD223E" w:rsidRPr="00D910F9" w:rsidRDefault="00DD223E" w:rsidP="00155057">
      <w:pPr>
        <w:rPr>
          <w:u w:val="single"/>
          <w:rtl/>
        </w:rPr>
      </w:pPr>
      <w:r w:rsidRPr="00DD223E">
        <w:rPr>
          <w:rFonts w:cs="Arial"/>
          <w:noProof/>
          <w:u w:val="single"/>
          <w:rtl/>
        </w:rPr>
        <w:lastRenderedPageBreak/>
        <w:drawing>
          <wp:inline distT="0" distB="0" distL="0" distR="0">
            <wp:extent cx="5943600" cy="8409216"/>
            <wp:effectExtent l="0" t="0" r="0" b="0"/>
            <wp:docPr id="2" name="תמונה 2" descr="C:\Users\Shalom\Desktop\רכב תפעולי\נתונים ומידע\מפות\Copy_of_A3_pd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lom\Desktop\רכב תפעולי\נתונים ומידע\מפות\Copy_of_A3_pdf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23E" w:rsidRPr="00D910F9" w:rsidSect="00A91C76">
      <w:headerReference w:type="default" r:id="rId12"/>
      <w:footerReference w:type="default" r:id="rId13"/>
      <w:pgSz w:w="11906" w:h="16838"/>
      <w:pgMar w:top="1609" w:right="1286" w:bottom="1440" w:left="1260" w:header="53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959" w:rsidRDefault="00E46959">
      <w:r>
        <w:separator/>
      </w:r>
    </w:p>
  </w:endnote>
  <w:endnote w:type="continuationSeparator" w:id="0">
    <w:p w:rsidR="00E46959" w:rsidRDefault="00E46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Guttman Drogolin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45" w:type="dxa"/>
      <w:jc w:val="center"/>
      <w:tblBorders>
        <w:insideH w:val="single" w:sz="4" w:space="0" w:color="4D555B"/>
        <w:insideV w:val="single" w:sz="4" w:space="0" w:color="4D555B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545"/>
    </w:tblGrid>
    <w:tr w:rsidR="00795F0A" w:rsidRPr="00332607">
      <w:trPr>
        <w:trHeight w:val="281"/>
        <w:jc w:val="center"/>
      </w:trPr>
      <w:tc>
        <w:tcPr>
          <w:tcW w:w="10545" w:type="dxa"/>
        </w:tcPr>
        <w:p w:rsidR="00795F0A" w:rsidRPr="00332607" w:rsidRDefault="00795F0A" w:rsidP="001B77B1">
          <w:pPr>
            <w:pStyle w:val="a4"/>
            <w:tabs>
              <w:tab w:val="right" w:pos="10332"/>
            </w:tabs>
            <w:bidi w:val="0"/>
            <w:spacing w:after="60"/>
            <w:jc w:val="center"/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</w:pP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Tel: </w:t>
          </w:r>
          <w:r w:rsidRPr="00332607">
            <w:rPr>
              <w:rFonts w:ascii="Arial" w:hAnsi="Arial" w:cs="Arial" w:hint="cs"/>
              <w:b/>
              <w:bCs/>
              <w:color w:val="4D555B"/>
              <w:spacing w:val="14"/>
              <w:sz w:val="19"/>
              <w:szCs w:val="19"/>
              <w:rtl/>
            </w:rPr>
            <w:t xml:space="preserve">  נייד: 054-6603448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>03 738 4344 :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  <w:rtl/>
            </w:rPr>
            <w:t>טל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sym w:font="Wingdings" w:char="F09F"/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Fax: 03 738 </w:t>
          </w:r>
          <w:r w:rsidRPr="00332607">
            <w:rPr>
              <w:rFonts w:ascii="Arial" w:hAnsi="Arial" w:cs="Arial" w:hint="cs"/>
              <w:b/>
              <w:bCs/>
              <w:color w:val="4D555B"/>
              <w:spacing w:val="14"/>
              <w:sz w:val="19"/>
              <w:szCs w:val="19"/>
              <w:rtl/>
            </w:rPr>
            <w:t>4344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: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  <w:rtl/>
            </w:rPr>
            <w:t>פקס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</w:t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sym w:font="Wingdings" w:char="F09F"/>
          </w: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</w:t>
          </w:r>
          <w:hyperlink r:id="rId1" w:history="1">
            <w:r w:rsidRPr="00332607">
              <w:rPr>
                <w:rStyle w:val="Hyperlink"/>
                <w:rFonts w:ascii="Arial" w:hAnsi="Arial" w:cs="Arial"/>
                <w:b/>
                <w:bCs/>
                <w:spacing w:val="14"/>
                <w:sz w:val="19"/>
                <w:szCs w:val="19"/>
              </w:rPr>
              <w:t>shalom.levy@mail.biu.ac.il</w:t>
            </w:r>
          </w:hyperlink>
        </w:p>
      </w:tc>
    </w:tr>
    <w:tr w:rsidR="00795F0A" w:rsidRPr="00332607">
      <w:trPr>
        <w:trHeight w:val="515"/>
        <w:jc w:val="center"/>
      </w:trPr>
      <w:tc>
        <w:tcPr>
          <w:tcW w:w="10545" w:type="dxa"/>
        </w:tcPr>
        <w:p w:rsidR="00795F0A" w:rsidRPr="00332607" w:rsidRDefault="00795F0A" w:rsidP="001B77B1">
          <w:pPr>
            <w:pStyle w:val="a4"/>
            <w:bidi w:val="0"/>
            <w:spacing w:before="60"/>
            <w:jc w:val="center"/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</w:pP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 xml:space="preserve">Bar-Ilan University(RA), Ramat Gan 52900, </w:t>
          </w:r>
          <w:smartTag w:uri="urn:schemas-microsoft-com:office:smarttags" w:element="country-region">
            <w:smartTag w:uri="urn:schemas-microsoft-com:office:smarttags" w:element="place">
              <w:r w:rsidRPr="00332607">
                <w:rPr>
                  <w:rFonts w:ascii="Arial" w:hAnsi="Arial" w:cs="Arial"/>
                  <w:b/>
                  <w:bCs/>
                  <w:color w:val="4D555B"/>
                  <w:spacing w:val="6"/>
                  <w:sz w:val="19"/>
                  <w:szCs w:val="19"/>
                </w:rPr>
                <w:t>Israel</w:t>
              </w:r>
            </w:smartTag>
          </w:smartTag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 xml:space="preserve"> • </w:t>
          </w:r>
          <w:r w:rsidRPr="00332607">
            <w:rPr>
              <w:rFonts w:ascii="Arial" w:hAnsi="Arial" w:cs="Arial"/>
              <w:b/>
              <w:bCs/>
              <w:color w:val="CB7322"/>
              <w:spacing w:val="6"/>
              <w:sz w:val="19"/>
              <w:szCs w:val="19"/>
            </w:rPr>
            <w:t>www.biu.ac.il</w:t>
          </w: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 xml:space="preserve"> • </w:t>
          </w: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  <w:rtl/>
            </w:rPr>
            <w:t>אוניברסיטת בר-אילן</w:t>
          </w:r>
          <w:r w:rsidRPr="00332607">
            <w:rPr>
              <w:rFonts w:ascii="Arial" w:hAnsi="Arial" w:cs="Arial" w:hint="cs"/>
              <w:b/>
              <w:bCs/>
              <w:color w:val="4D555B"/>
              <w:spacing w:val="6"/>
              <w:sz w:val="19"/>
              <w:szCs w:val="19"/>
              <w:rtl/>
            </w:rPr>
            <w:t xml:space="preserve"> (ע"ר)</w:t>
          </w: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  <w:rtl/>
            </w:rPr>
            <w:t>, רמת גן 52900, ישראל</w:t>
          </w:r>
        </w:p>
      </w:tc>
    </w:tr>
  </w:tbl>
  <w:p w:rsidR="00B105C1" w:rsidRPr="00795F0A" w:rsidRDefault="00B105C1" w:rsidP="00795F0A">
    <w:pPr>
      <w:pStyle w:val="a4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45" w:type="dxa"/>
      <w:jc w:val="center"/>
      <w:tblBorders>
        <w:insideH w:val="single" w:sz="4" w:space="0" w:color="4D555B"/>
        <w:insideV w:val="single" w:sz="4" w:space="0" w:color="4D555B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545"/>
    </w:tblGrid>
    <w:tr w:rsidR="00DE2B6D" w:rsidRPr="00332607">
      <w:trPr>
        <w:trHeight w:val="281"/>
        <w:jc w:val="center"/>
      </w:trPr>
      <w:tc>
        <w:tcPr>
          <w:tcW w:w="10545" w:type="dxa"/>
        </w:tcPr>
        <w:p w:rsidR="00A14929" w:rsidRPr="00332607" w:rsidRDefault="00332607" w:rsidP="00A14929">
          <w:pPr>
            <w:pStyle w:val="a4"/>
            <w:tabs>
              <w:tab w:val="right" w:pos="10332"/>
            </w:tabs>
            <w:bidi w:val="0"/>
            <w:spacing w:after="60"/>
            <w:jc w:val="center"/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</w:pPr>
          <w:r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Tel: </w:t>
          </w:r>
          <w:r w:rsidRPr="00332607">
            <w:rPr>
              <w:rFonts w:ascii="Arial" w:hAnsi="Arial" w:cs="Arial" w:hint="cs"/>
              <w:b/>
              <w:bCs/>
              <w:color w:val="4D555B"/>
              <w:spacing w:val="14"/>
              <w:sz w:val="19"/>
              <w:szCs w:val="19"/>
              <w:rtl/>
            </w:rPr>
            <w:t xml:space="preserve">  נייד: 054-6603448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03 </w:t>
          </w:r>
          <w:r w:rsidR="00A14929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>738 4344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: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  <w:rtl/>
            </w:rPr>
            <w:t>טל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sym w:font="Wingdings" w:char="F09F"/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Fax: 03 </w:t>
          </w:r>
          <w:r w:rsidR="00B66C93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>738</w:t>
          </w:r>
          <w:r w:rsidR="007B7081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</w:t>
          </w:r>
          <w:r w:rsidR="00C94BFE" w:rsidRPr="00332607">
            <w:rPr>
              <w:rFonts w:ascii="Arial" w:hAnsi="Arial" w:cs="Arial" w:hint="cs"/>
              <w:b/>
              <w:bCs/>
              <w:color w:val="4D555B"/>
              <w:spacing w:val="14"/>
              <w:sz w:val="19"/>
              <w:szCs w:val="19"/>
              <w:rtl/>
            </w:rPr>
            <w:t>4344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: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  <w:rtl/>
            </w:rPr>
            <w:t>פקס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</w:t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sym w:font="Wingdings" w:char="F09F"/>
          </w:r>
          <w:r w:rsidR="005055C8" w:rsidRPr="00332607">
            <w:rPr>
              <w:rFonts w:ascii="Arial" w:hAnsi="Arial" w:cs="Arial"/>
              <w:b/>
              <w:bCs/>
              <w:color w:val="4D555B"/>
              <w:spacing w:val="14"/>
              <w:sz w:val="19"/>
              <w:szCs w:val="19"/>
            </w:rPr>
            <w:t xml:space="preserve"> </w:t>
          </w:r>
          <w:hyperlink r:id="rId1" w:history="1">
            <w:r w:rsidR="00A14929" w:rsidRPr="00332607">
              <w:rPr>
                <w:rStyle w:val="Hyperlink"/>
                <w:rFonts w:ascii="Arial" w:hAnsi="Arial" w:cs="Arial"/>
                <w:b/>
                <w:bCs/>
                <w:spacing w:val="14"/>
                <w:sz w:val="19"/>
                <w:szCs w:val="19"/>
              </w:rPr>
              <w:t>shalom.levy@mail.biu.ac.il</w:t>
            </w:r>
          </w:hyperlink>
        </w:p>
      </w:tc>
    </w:tr>
    <w:tr w:rsidR="00DE2B6D" w:rsidRPr="00332607">
      <w:trPr>
        <w:trHeight w:val="515"/>
        <w:jc w:val="center"/>
      </w:trPr>
      <w:tc>
        <w:tcPr>
          <w:tcW w:w="10545" w:type="dxa"/>
        </w:tcPr>
        <w:p w:rsidR="00DE2B6D" w:rsidRPr="00332607" w:rsidRDefault="00DE2B6D" w:rsidP="00B90172">
          <w:pPr>
            <w:pStyle w:val="a4"/>
            <w:bidi w:val="0"/>
            <w:spacing w:before="60"/>
            <w:jc w:val="center"/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</w:pP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>Bar-Ilan University</w:t>
          </w:r>
          <w:r w:rsidR="005F2713"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>(RA)</w:t>
          </w: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 xml:space="preserve">, Ramat Gan 52900, </w:t>
          </w:r>
          <w:smartTag w:uri="urn:schemas-microsoft-com:office:smarttags" w:element="country-region">
            <w:smartTag w:uri="urn:schemas-microsoft-com:office:smarttags" w:element="place">
              <w:r w:rsidRPr="00332607">
                <w:rPr>
                  <w:rFonts w:ascii="Arial" w:hAnsi="Arial" w:cs="Arial"/>
                  <w:b/>
                  <w:bCs/>
                  <w:color w:val="4D555B"/>
                  <w:spacing w:val="6"/>
                  <w:sz w:val="19"/>
                  <w:szCs w:val="19"/>
                </w:rPr>
                <w:t>Israel</w:t>
              </w:r>
            </w:smartTag>
          </w:smartTag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 xml:space="preserve"> • </w:t>
          </w:r>
          <w:r w:rsidRPr="00332607">
            <w:rPr>
              <w:rFonts w:ascii="Arial" w:hAnsi="Arial" w:cs="Arial"/>
              <w:b/>
              <w:bCs/>
              <w:color w:val="CB7322"/>
              <w:spacing w:val="6"/>
              <w:sz w:val="19"/>
              <w:szCs w:val="19"/>
            </w:rPr>
            <w:t>www.biu.ac.il</w:t>
          </w: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</w:rPr>
            <w:t xml:space="preserve"> • </w:t>
          </w: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  <w:rtl/>
            </w:rPr>
            <w:t>אוניברסיטת בר-אילן</w:t>
          </w:r>
          <w:r w:rsidR="005F2713" w:rsidRPr="00332607">
            <w:rPr>
              <w:rFonts w:ascii="Arial" w:hAnsi="Arial" w:cs="Arial" w:hint="cs"/>
              <w:b/>
              <w:bCs/>
              <w:color w:val="4D555B"/>
              <w:spacing w:val="6"/>
              <w:sz w:val="19"/>
              <w:szCs w:val="19"/>
              <w:rtl/>
            </w:rPr>
            <w:t xml:space="preserve"> (ע"ר)</w:t>
          </w:r>
          <w:r w:rsidRPr="00332607">
            <w:rPr>
              <w:rFonts w:ascii="Arial" w:hAnsi="Arial" w:cs="Arial"/>
              <w:b/>
              <w:bCs/>
              <w:color w:val="4D555B"/>
              <w:spacing w:val="6"/>
              <w:sz w:val="19"/>
              <w:szCs w:val="19"/>
              <w:rtl/>
            </w:rPr>
            <w:t>, רמת גן 52900, ישראל</w:t>
          </w:r>
        </w:p>
      </w:tc>
    </w:tr>
  </w:tbl>
  <w:p w:rsidR="00DE2B6D" w:rsidRPr="00AD6F7C" w:rsidRDefault="00DE2B6D" w:rsidP="00C705E6">
    <w:pPr>
      <w:pStyle w:val="a4"/>
      <w:bidi w:val="0"/>
      <w:ind w:left="-720"/>
      <w:rPr>
        <w:rFonts w:ascii="Arial" w:hAnsi="Arial" w:cs="Arial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959" w:rsidRDefault="00E46959">
      <w:r>
        <w:separator/>
      </w:r>
    </w:p>
  </w:footnote>
  <w:footnote w:type="continuationSeparator" w:id="0">
    <w:p w:rsidR="00E46959" w:rsidRDefault="00E46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716" w:type="dxa"/>
      <w:tblInd w:w="-661" w:type="dxa"/>
      <w:tblBorders>
        <w:right w:val="single" w:sz="4" w:space="0" w:color="4D555B"/>
        <w:insideH w:val="single" w:sz="4" w:space="0" w:color="4D555B"/>
        <w:insideV w:val="single" w:sz="4" w:space="0" w:color="4D555B"/>
      </w:tblBorders>
      <w:tblLook w:val="01E0" w:firstRow="1" w:lastRow="1" w:firstColumn="1" w:lastColumn="1" w:noHBand="0" w:noVBand="0"/>
    </w:tblPr>
    <w:tblGrid>
      <w:gridCol w:w="2296"/>
      <w:gridCol w:w="3420"/>
    </w:tblGrid>
    <w:tr w:rsidR="00795F0A" w:rsidRPr="00EE10CF">
      <w:tc>
        <w:tcPr>
          <w:tcW w:w="2296" w:type="dxa"/>
        </w:tcPr>
        <w:p w:rsidR="00795F0A" w:rsidRPr="00332607" w:rsidRDefault="00795F0A" w:rsidP="001B77B1">
          <w:pPr>
            <w:pStyle w:val="a3"/>
            <w:ind w:right="57"/>
            <w:jc w:val="right"/>
            <w:rPr>
              <w:rFonts w:ascii="Arial" w:hAnsi="Arial" w:cs="Arial"/>
              <w:b/>
              <w:bCs/>
              <w:i/>
              <w:iCs/>
              <w:color w:val="CB7322"/>
              <w:sz w:val="21"/>
              <w:szCs w:val="21"/>
              <w:rtl/>
            </w:rPr>
          </w:pPr>
          <w:r w:rsidRPr="00332607">
            <w:rPr>
              <w:rFonts w:ascii="Arial" w:hAnsi="Arial" w:cs="Arial" w:hint="cs"/>
              <w:b/>
              <w:bCs/>
              <w:i/>
              <w:iCs/>
              <w:color w:val="CB7322"/>
              <w:sz w:val="21"/>
              <w:szCs w:val="21"/>
              <w:rtl/>
            </w:rPr>
            <w:t>תכנון ארגון ולוגיסטיקה</w:t>
          </w:r>
        </w:p>
        <w:p w:rsidR="00795F0A" w:rsidRPr="00332607" w:rsidRDefault="00AF69A8" w:rsidP="001B77B1">
          <w:pPr>
            <w:pStyle w:val="a3"/>
            <w:ind w:right="57"/>
            <w:jc w:val="right"/>
            <w:rPr>
              <w:rFonts w:ascii="Arial" w:hAnsi="Arial" w:cs="Arial"/>
              <w:b/>
              <w:bCs/>
              <w:color w:val="4D555B"/>
              <w:sz w:val="21"/>
              <w:szCs w:val="21"/>
              <w:rtl/>
            </w:rPr>
          </w:pPr>
          <w:r>
            <w:rPr>
              <w:rFonts w:ascii="Arial" w:hAnsi="Arial" w:cs="Arial" w:hint="cs"/>
              <w:b/>
              <w:bCs/>
              <w:color w:val="4D555B"/>
              <w:sz w:val="21"/>
              <w:szCs w:val="21"/>
              <w:rtl/>
            </w:rPr>
            <w:t>תחום רכבים</w:t>
          </w:r>
          <w:r w:rsidR="00795F0A" w:rsidRPr="00332607">
            <w:rPr>
              <w:rFonts w:ascii="Arial" w:hAnsi="Arial" w:cs="Arial" w:hint="cs"/>
              <w:b/>
              <w:bCs/>
              <w:color w:val="4D555B"/>
              <w:sz w:val="21"/>
              <w:szCs w:val="21"/>
              <w:rtl/>
            </w:rPr>
            <w:t xml:space="preserve"> תפעוליים</w:t>
          </w:r>
        </w:p>
      </w:tc>
      <w:tc>
        <w:tcPr>
          <w:tcW w:w="3420" w:type="dxa"/>
        </w:tcPr>
        <w:p w:rsidR="00795F0A" w:rsidRPr="00B66C93" w:rsidRDefault="00273ABD" w:rsidP="001B77B1">
          <w:pPr>
            <w:pStyle w:val="a3"/>
            <w:bidi w:val="0"/>
            <w:ind w:left="57"/>
            <w:rPr>
              <w:rFonts w:ascii="Arial" w:hAnsi="Arial" w:cs="Arial"/>
              <w:i/>
              <w:iCs/>
              <w:noProof/>
              <w:color w:val="CB7322"/>
              <w:sz w:val="21"/>
              <w:szCs w:val="21"/>
            </w:rPr>
          </w:pPr>
          <w:r w:rsidRPr="00B66C93">
            <w:rPr>
              <w:rFonts w:ascii="Arial" w:hAnsi="Arial" w:cs="Arial"/>
              <w:i/>
              <w:iCs/>
              <w:noProof/>
              <w:color w:val="CB7322"/>
              <w:sz w:val="21"/>
              <w:szCs w:val="21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-3213735</wp:posOffset>
                </wp:positionH>
                <wp:positionV relativeFrom="paragraph">
                  <wp:posOffset>-313690</wp:posOffset>
                </wp:positionV>
                <wp:extent cx="2624455" cy="857885"/>
                <wp:effectExtent l="0" t="0" r="0" b="0"/>
                <wp:wrapNone/>
                <wp:docPr id="1" name="תמונה 1" descr="logo%20bar%20ilan%20for%20pap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%20bar%20ilan%20for%20pap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445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5F0A" w:rsidRPr="00B66C93">
            <w:rPr>
              <w:rFonts w:ascii="Arial" w:hAnsi="Arial" w:cs="Arial"/>
              <w:i/>
              <w:iCs/>
              <w:noProof/>
              <w:color w:val="CB7322"/>
              <w:sz w:val="21"/>
              <w:szCs w:val="21"/>
            </w:rPr>
            <w:t>Planning Organization &amp; logistics</w:t>
          </w:r>
        </w:p>
        <w:p w:rsidR="00795F0A" w:rsidRPr="00B66C93" w:rsidRDefault="00795F0A" w:rsidP="001B77B1">
          <w:pPr>
            <w:pStyle w:val="a3"/>
            <w:bidi w:val="0"/>
            <w:ind w:left="57"/>
            <w:rPr>
              <w:rFonts w:ascii="Arial" w:hAnsi="Arial" w:cs="Arial"/>
              <w:color w:val="4D555B"/>
              <w:sz w:val="21"/>
              <w:szCs w:val="21"/>
            </w:rPr>
          </w:pPr>
          <w:r>
            <w:rPr>
              <w:rFonts w:ascii="Arial" w:hAnsi="Arial" w:cs="Arial" w:hint="cs"/>
              <w:color w:val="4D555B"/>
              <w:sz w:val="21"/>
              <w:szCs w:val="21"/>
            </w:rPr>
            <w:t>L</w:t>
          </w:r>
          <w:r>
            <w:rPr>
              <w:rFonts w:ascii="Arial" w:hAnsi="Arial" w:cs="Arial"/>
              <w:color w:val="4D555B"/>
              <w:sz w:val="21"/>
              <w:szCs w:val="21"/>
            </w:rPr>
            <w:t>ogistics Department</w:t>
          </w:r>
        </w:p>
      </w:tc>
    </w:tr>
  </w:tbl>
  <w:p w:rsidR="00B105C1" w:rsidRPr="00962C28" w:rsidRDefault="00795F0A" w:rsidP="00DE1FA0">
    <w:pPr>
      <w:pStyle w:val="a3"/>
      <w:tabs>
        <w:tab w:val="clear" w:pos="8306"/>
        <w:tab w:val="right" w:pos="9026"/>
      </w:tabs>
      <w:ind w:left="-694"/>
      <w:jc w:val="right"/>
      <w:rPr>
        <w:color w:val="808080"/>
        <w:sz w:val="24"/>
        <w:szCs w:val="24"/>
      </w:rPr>
    </w:pPr>
    <w:r w:rsidRPr="00962C28">
      <w:rPr>
        <w:sz w:val="24"/>
        <w:szCs w:val="24"/>
        <w:rtl/>
      </w:rPr>
      <w:fldChar w:fldCharType="begin"/>
    </w:r>
    <w:r w:rsidRPr="00962C28">
      <w:rPr>
        <w:sz w:val="24"/>
        <w:szCs w:val="24"/>
        <w:rtl/>
      </w:rPr>
      <w:instrText xml:space="preserve"> </w:instrText>
    </w:r>
    <w:r w:rsidRPr="00962C28">
      <w:rPr>
        <w:sz w:val="24"/>
        <w:szCs w:val="24"/>
      </w:rPr>
      <w:instrText>DATE</w:instrText>
    </w:r>
    <w:r w:rsidRPr="00962C28">
      <w:rPr>
        <w:sz w:val="24"/>
        <w:szCs w:val="24"/>
        <w:rtl/>
      </w:rPr>
      <w:instrText xml:space="preserve"> \@ "</w:instrText>
    </w:r>
    <w:r w:rsidRPr="00962C28">
      <w:rPr>
        <w:sz w:val="24"/>
        <w:szCs w:val="24"/>
      </w:rPr>
      <w:instrText>dddd dd MMMM yyyy" \h</w:instrText>
    </w:r>
    <w:r w:rsidRPr="00962C28">
      <w:rPr>
        <w:sz w:val="24"/>
        <w:szCs w:val="24"/>
        <w:rtl/>
      </w:rPr>
      <w:instrText xml:space="preserve"> </w:instrText>
    </w:r>
    <w:r w:rsidRPr="00962C28">
      <w:rPr>
        <w:sz w:val="24"/>
        <w:szCs w:val="24"/>
        <w:rtl/>
      </w:rPr>
      <w:fldChar w:fldCharType="separate"/>
    </w:r>
    <w:r w:rsidR="005B248D">
      <w:rPr>
        <w:rFonts w:hint="eastAsia"/>
        <w:noProof/>
        <w:sz w:val="24"/>
        <w:szCs w:val="24"/>
        <w:rtl/>
      </w:rPr>
      <w:t>‏יום חמישי</w:t>
    </w:r>
    <w:r w:rsidR="005B248D">
      <w:rPr>
        <w:noProof/>
        <w:sz w:val="24"/>
        <w:szCs w:val="24"/>
        <w:rtl/>
      </w:rPr>
      <w:t xml:space="preserve"> </w:t>
    </w:r>
    <w:r w:rsidR="005B248D">
      <w:rPr>
        <w:rFonts w:hint="eastAsia"/>
        <w:noProof/>
        <w:sz w:val="24"/>
        <w:szCs w:val="24"/>
        <w:rtl/>
      </w:rPr>
      <w:t>כ</w:t>
    </w:r>
    <w:r w:rsidR="005B248D">
      <w:rPr>
        <w:noProof/>
        <w:sz w:val="24"/>
        <w:szCs w:val="24"/>
        <w:rtl/>
      </w:rPr>
      <w:t>"</w:t>
    </w:r>
    <w:r w:rsidR="005B248D">
      <w:rPr>
        <w:rFonts w:hint="eastAsia"/>
        <w:noProof/>
        <w:sz w:val="24"/>
        <w:szCs w:val="24"/>
        <w:rtl/>
      </w:rPr>
      <w:t>ז</w:t>
    </w:r>
    <w:r w:rsidR="005B248D">
      <w:rPr>
        <w:noProof/>
        <w:sz w:val="24"/>
        <w:szCs w:val="24"/>
        <w:rtl/>
      </w:rPr>
      <w:t xml:space="preserve"> </w:t>
    </w:r>
    <w:r w:rsidR="005B248D">
      <w:rPr>
        <w:rFonts w:hint="eastAsia"/>
        <w:noProof/>
        <w:sz w:val="24"/>
        <w:szCs w:val="24"/>
        <w:rtl/>
      </w:rPr>
      <w:t>ניסן</w:t>
    </w:r>
    <w:r w:rsidR="005B248D">
      <w:rPr>
        <w:noProof/>
        <w:sz w:val="24"/>
        <w:szCs w:val="24"/>
        <w:rtl/>
      </w:rPr>
      <w:t xml:space="preserve"> </w:t>
    </w:r>
    <w:r w:rsidR="005B248D">
      <w:rPr>
        <w:rFonts w:hint="eastAsia"/>
        <w:noProof/>
        <w:sz w:val="24"/>
        <w:szCs w:val="24"/>
        <w:rtl/>
      </w:rPr>
      <w:t>תשע</w:t>
    </w:r>
    <w:r w:rsidR="005B248D">
      <w:rPr>
        <w:noProof/>
        <w:sz w:val="24"/>
        <w:szCs w:val="24"/>
        <w:rtl/>
      </w:rPr>
      <w:t>"</w:t>
    </w:r>
    <w:r w:rsidR="005B248D">
      <w:rPr>
        <w:rFonts w:hint="eastAsia"/>
        <w:noProof/>
        <w:sz w:val="24"/>
        <w:szCs w:val="24"/>
        <w:rtl/>
      </w:rPr>
      <w:t>ה</w:t>
    </w:r>
    <w:r w:rsidRPr="00962C28">
      <w:rPr>
        <w:sz w:val="24"/>
        <w:szCs w:val="24"/>
        <w:rtl/>
      </w:rPr>
      <w:fldChar w:fldCharType="end"/>
    </w:r>
    <w:r w:rsidRPr="00962C28">
      <w:rPr>
        <w:rFonts w:hint="cs"/>
        <w:sz w:val="24"/>
        <w:szCs w:val="24"/>
        <w:rtl/>
      </w:rPr>
      <w:t xml:space="preserve">   </w:t>
    </w:r>
    <w:r w:rsidR="00DE1FA0">
      <w:rPr>
        <w:noProof/>
        <w:sz w:val="24"/>
        <w:szCs w:val="24"/>
        <w:rtl/>
      </w:rPr>
      <w:fldChar w:fldCharType="begin"/>
    </w:r>
    <w:r w:rsidR="00DE1FA0">
      <w:rPr>
        <w:noProof/>
        <w:sz w:val="24"/>
        <w:szCs w:val="24"/>
        <w:rtl/>
      </w:rPr>
      <w:instrText xml:space="preserve"> </w:instrText>
    </w:r>
    <w:r w:rsidR="00DE1FA0">
      <w:rPr>
        <w:noProof/>
        <w:sz w:val="24"/>
        <w:szCs w:val="24"/>
      </w:rPr>
      <w:instrText>DATE</w:instrText>
    </w:r>
    <w:r w:rsidR="00DE1FA0">
      <w:rPr>
        <w:noProof/>
        <w:sz w:val="24"/>
        <w:szCs w:val="24"/>
        <w:rtl/>
      </w:rPr>
      <w:instrText xml:space="preserve"> \@ "</w:instrText>
    </w:r>
    <w:r w:rsidR="00DE1FA0">
      <w:rPr>
        <w:noProof/>
        <w:sz w:val="24"/>
        <w:szCs w:val="24"/>
      </w:rPr>
      <w:instrText>dd/MM/yy</w:instrText>
    </w:r>
    <w:r w:rsidR="00DE1FA0">
      <w:rPr>
        <w:noProof/>
        <w:sz w:val="24"/>
        <w:szCs w:val="24"/>
        <w:rtl/>
      </w:rPr>
      <w:instrText xml:space="preserve">" </w:instrText>
    </w:r>
    <w:r w:rsidR="00DE1FA0">
      <w:rPr>
        <w:noProof/>
        <w:sz w:val="24"/>
        <w:szCs w:val="24"/>
        <w:rtl/>
      </w:rPr>
      <w:fldChar w:fldCharType="separate"/>
    </w:r>
    <w:r w:rsidR="005B248D">
      <w:rPr>
        <w:rFonts w:hint="eastAsia"/>
        <w:noProof/>
        <w:sz w:val="24"/>
        <w:szCs w:val="24"/>
        <w:rtl/>
      </w:rPr>
      <w:t>‏</w:t>
    </w:r>
    <w:r w:rsidR="005B248D">
      <w:rPr>
        <w:noProof/>
        <w:sz w:val="24"/>
        <w:szCs w:val="24"/>
        <w:rtl/>
      </w:rPr>
      <w:t>16/04/15</w:t>
    </w:r>
    <w:r w:rsidR="00DE1FA0">
      <w:rPr>
        <w:noProof/>
        <w:sz w:val="24"/>
        <w:szCs w:val="24"/>
        <w:rtl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716" w:type="dxa"/>
      <w:tblInd w:w="-661" w:type="dxa"/>
      <w:tblBorders>
        <w:right w:val="single" w:sz="4" w:space="0" w:color="4D555B"/>
        <w:insideH w:val="single" w:sz="4" w:space="0" w:color="4D555B"/>
        <w:insideV w:val="single" w:sz="4" w:space="0" w:color="4D555B"/>
      </w:tblBorders>
      <w:tblLook w:val="01E0" w:firstRow="1" w:lastRow="1" w:firstColumn="1" w:lastColumn="1" w:noHBand="0" w:noVBand="0"/>
    </w:tblPr>
    <w:tblGrid>
      <w:gridCol w:w="2296"/>
      <w:gridCol w:w="3420"/>
    </w:tblGrid>
    <w:tr w:rsidR="00DE2B6D" w:rsidRPr="00EE10CF">
      <w:tc>
        <w:tcPr>
          <w:tcW w:w="2296" w:type="dxa"/>
        </w:tcPr>
        <w:p w:rsidR="00B66C93" w:rsidRPr="00332607" w:rsidRDefault="00B66C93" w:rsidP="00B66C93">
          <w:pPr>
            <w:pStyle w:val="a3"/>
            <w:ind w:right="57"/>
            <w:jc w:val="right"/>
            <w:rPr>
              <w:rFonts w:ascii="Arial" w:hAnsi="Arial" w:cs="Arial"/>
              <w:b/>
              <w:bCs/>
              <w:i/>
              <w:iCs/>
              <w:color w:val="CB7322"/>
              <w:sz w:val="21"/>
              <w:szCs w:val="21"/>
              <w:rtl/>
            </w:rPr>
          </w:pPr>
          <w:r w:rsidRPr="00332607">
            <w:rPr>
              <w:rFonts w:ascii="Arial" w:hAnsi="Arial" w:cs="Arial" w:hint="cs"/>
              <w:b/>
              <w:bCs/>
              <w:i/>
              <w:iCs/>
              <w:color w:val="CB7322"/>
              <w:sz w:val="21"/>
              <w:szCs w:val="21"/>
              <w:rtl/>
            </w:rPr>
            <w:t>תכנון ארגון ולוגיסטיקה</w:t>
          </w:r>
        </w:p>
        <w:p w:rsidR="00DE2B6D" w:rsidRPr="00332607" w:rsidRDefault="00B3793B" w:rsidP="00B66C93">
          <w:pPr>
            <w:pStyle w:val="a3"/>
            <w:ind w:right="57"/>
            <w:jc w:val="right"/>
            <w:rPr>
              <w:rFonts w:ascii="Arial" w:hAnsi="Arial" w:cs="Arial"/>
              <w:b/>
              <w:bCs/>
              <w:color w:val="4D555B"/>
              <w:sz w:val="21"/>
              <w:szCs w:val="21"/>
              <w:rtl/>
            </w:rPr>
          </w:pPr>
          <w:r w:rsidRPr="00332607">
            <w:rPr>
              <w:rFonts w:ascii="Arial" w:hAnsi="Arial" w:cs="Arial" w:hint="cs"/>
              <w:b/>
              <w:bCs/>
              <w:color w:val="4D555B"/>
              <w:sz w:val="21"/>
              <w:szCs w:val="21"/>
              <w:rtl/>
            </w:rPr>
            <w:t>ריכוז אמצעים תפעוליים</w:t>
          </w:r>
        </w:p>
      </w:tc>
      <w:tc>
        <w:tcPr>
          <w:tcW w:w="3420" w:type="dxa"/>
        </w:tcPr>
        <w:p w:rsidR="00B66C93" w:rsidRPr="00B66C93" w:rsidRDefault="00273ABD" w:rsidP="00B66C93">
          <w:pPr>
            <w:pStyle w:val="a3"/>
            <w:bidi w:val="0"/>
            <w:ind w:left="57"/>
            <w:rPr>
              <w:rFonts w:ascii="Arial" w:hAnsi="Arial" w:cs="Arial"/>
              <w:i/>
              <w:iCs/>
              <w:noProof/>
              <w:color w:val="CB7322"/>
              <w:sz w:val="21"/>
              <w:szCs w:val="21"/>
            </w:rPr>
          </w:pPr>
          <w:r w:rsidRPr="00B66C93">
            <w:rPr>
              <w:rFonts w:ascii="Arial" w:hAnsi="Arial" w:cs="Arial"/>
              <w:i/>
              <w:iCs/>
              <w:noProof/>
              <w:color w:val="CB7322"/>
              <w:sz w:val="21"/>
              <w:szCs w:val="21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-3213735</wp:posOffset>
                </wp:positionH>
                <wp:positionV relativeFrom="paragraph">
                  <wp:posOffset>-234950</wp:posOffset>
                </wp:positionV>
                <wp:extent cx="2624455" cy="857885"/>
                <wp:effectExtent l="0" t="0" r="0" b="0"/>
                <wp:wrapNone/>
                <wp:docPr id="5" name="תמונה 5" descr="logo%20bar%20ilan%20for%20pap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%20bar%20ilan%20for%20pap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445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66C93" w:rsidRPr="00B66C93">
            <w:rPr>
              <w:rFonts w:ascii="Arial" w:hAnsi="Arial" w:cs="Arial"/>
              <w:i/>
              <w:iCs/>
              <w:noProof/>
              <w:color w:val="CB7322"/>
              <w:sz w:val="21"/>
              <w:szCs w:val="21"/>
            </w:rPr>
            <w:t>Planning Organization &amp; logistics</w:t>
          </w:r>
        </w:p>
        <w:p w:rsidR="00DE2B6D" w:rsidRPr="00B66C93" w:rsidRDefault="00B66C93" w:rsidP="00B66C93">
          <w:pPr>
            <w:pStyle w:val="a3"/>
            <w:bidi w:val="0"/>
            <w:ind w:left="57"/>
            <w:rPr>
              <w:rFonts w:ascii="Arial" w:hAnsi="Arial" w:cs="Arial"/>
              <w:color w:val="4D555B"/>
              <w:sz w:val="21"/>
              <w:szCs w:val="21"/>
            </w:rPr>
          </w:pPr>
          <w:r>
            <w:rPr>
              <w:rFonts w:ascii="Arial" w:hAnsi="Arial" w:cs="Arial" w:hint="cs"/>
              <w:color w:val="4D555B"/>
              <w:sz w:val="21"/>
              <w:szCs w:val="21"/>
            </w:rPr>
            <w:t>L</w:t>
          </w:r>
          <w:r>
            <w:rPr>
              <w:rFonts w:ascii="Arial" w:hAnsi="Arial" w:cs="Arial"/>
              <w:color w:val="4D555B"/>
              <w:sz w:val="21"/>
              <w:szCs w:val="21"/>
            </w:rPr>
            <w:t>ogistics Department</w:t>
          </w:r>
        </w:p>
      </w:tc>
    </w:tr>
  </w:tbl>
  <w:p w:rsidR="00DE2B6D" w:rsidRDefault="00DE2B6D" w:rsidP="005C4BF0">
    <w:pPr>
      <w:pStyle w:val="a3"/>
      <w:tabs>
        <w:tab w:val="clear" w:pos="8306"/>
        <w:tab w:val="right" w:pos="9026"/>
      </w:tabs>
      <w:ind w:left="-694"/>
      <w:rPr>
        <w:rtl/>
      </w:rPr>
    </w:pPr>
  </w:p>
  <w:p w:rsidR="0067626B" w:rsidRPr="003532DF" w:rsidRDefault="00332607" w:rsidP="00DE1FA0">
    <w:pPr>
      <w:pStyle w:val="a3"/>
      <w:tabs>
        <w:tab w:val="clear" w:pos="8306"/>
        <w:tab w:val="right" w:pos="9026"/>
      </w:tabs>
      <w:ind w:left="-694"/>
      <w:jc w:val="right"/>
    </w:pPr>
    <w:r>
      <w:rPr>
        <w:rtl/>
      </w:rPr>
      <w:fldChar w:fldCharType="begin"/>
    </w:r>
    <w:r>
      <w:rPr>
        <w:rtl/>
      </w:rPr>
      <w:instrText xml:space="preserve"> </w:instrText>
    </w:r>
    <w:r>
      <w:instrText>DATE</w:instrText>
    </w:r>
    <w:r>
      <w:rPr>
        <w:rtl/>
      </w:rPr>
      <w:instrText xml:space="preserve"> \@ "</w:instrText>
    </w:r>
    <w:r>
      <w:instrText>dddd dd MMMM yyyy" \h</w:instrText>
    </w:r>
    <w:r>
      <w:rPr>
        <w:rtl/>
      </w:rPr>
      <w:instrText xml:space="preserve"> </w:instrText>
    </w:r>
    <w:r>
      <w:rPr>
        <w:rtl/>
      </w:rPr>
      <w:fldChar w:fldCharType="separate"/>
    </w:r>
    <w:r w:rsidR="005B248D">
      <w:rPr>
        <w:rFonts w:hint="eastAsia"/>
        <w:noProof/>
        <w:rtl/>
      </w:rPr>
      <w:t>‏יום חמישי</w:t>
    </w:r>
    <w:r w:rsidR="005B248D">
      <w:rPr>
        <w:noProof/>
        <w:rtl/>
      </w:rPr>
      <w:t xml:space="preserve"> </w:t>
    </w:r>
    <w:r w:rsidR="005B248D">
      <w:rPr>
        <w:rFonts w:hint="eastAsia"/>
        <w:noProof/>
        <w:rtl/>
      </w:rPr>
      <w:t>כ</w:t>
    </w:r>
    <w:r w:rsidR="005B248D">
      <w:rPr>
        <w:noProof/>
        <w:rtl/>
      </w:rPr>
      <w:t>"</w:t>
    </w:r>
    <w:r w:rsidR="005B248D">
      <w:rPr>
        <w:rFonts w:hint="eastAsia"/>
        <w:noProof/>
        <w:rtl/>
      </w:rPr>
      <w:t>ז</w:t>
    </w:r>
    <w:r w:rsidR="005B248D">
      <w:rPr>
        <w:noProof/>
        <w:rtl/>
      </w:rPr>
      <w:t xml:space="preserve"> </w:t>
    </w:r>
    <w:r w:rsidR="005B248D">
      <w:rPr>
        <w:rFonts w:hint="eastAsia"/>
        <w:noProof/>
        <w:rtl/>
      </w:rPr>
      <w:t>ניסן</w:t>
    </w:r>
    <w:r w:rsidR="005B248D">
      <w:rPr>
        <w:noProof/>
        <w:rtl/>
      </w:rPr>
      <w:t xml:space="preserve"> </w:t>
    </w:r>
    <w:r w:rsidR="005B248D">
      <w:rPr>
        <w:rFonts w:hint="eastAsia"/>
        <w:noProof/>
        <w:rtl/>
      </w:rPr>
      <w:t>תשע</w:t>
    </w:r>
    <w:r w:rsidR="005B248D">
      <w:rPr>
        <w:noProof/>
        <w:rtl/>
      </w:rPr>
      <w:t>"</w:t>
    </w:r>
    <w:r w:rsidR="005B248D">
      <w:rPr>
        <w:rFonts w:hint="eastAsia"/>
        <w:noProof/>
        <w:rtl/>
      </w:rPr>
      <w:t>ה</w:t>
    </w:r>
    <w:r>
      <w:rPr>
        <w:rtl/>
      </w:rPr>
      <w:fldChar w:fldCharType="end"/>
    </w:r>
    <w:r>
      <w:rPr>
        <w:rFonts w:hint="cs"/>
        <w:rtl/>
      </w:rPr>
      <w:t xml:space="preserve"> </w:t>
    </w:r>
    <w:r w:rsidRPr="00106400">
      <w:rPr>
        <w:rFonts w:hint="cs"/>
        <w:sz w:val="24"/>
        <w:szCs w:val="24"/>
        <w:rtl/>
      </w:rPr>
      <w:t xml:space="preserve">  </w:t>
    </w:r>
    <w:r w:rsidR="00DE1FA0" w:rsidRPr="00106400">
      <w:rPr>
        <w:noProof/>
        <w:sz w:val="24"/>
        <w:szCs w:val="24"/>
        <w:rtl/>
      </w:rPr>
      <w:fldChar w:fldCharType="begin"/>
    </w:r>
    <w:r w:rsidR="00DE1FA0" w:rsidRPr="00106400">
      <w:rPr>
        <w:noProof/>
        <w:sz w:val="24"/>
        <w:szCs w:val="24"/>
        <w:rtl/>
      </w:rPr>
      <w:instrText xml:space="preserve"> </w:instrText>
    </w:r>
    <w:r w:rsidR="00DE1FA0" w:rsidRPr="00106400">
      <w:rPr>
        <w:noProof/>
        <w:sz w:val="24"/>
        <w:szCs w:val="24"/>
      </w:rPr>
      <w:instrText>DATE</w:instrText>
    </w:r>
    <w:r w:rsidR="00DE1FA0" w:rsidRPr="00106400">
      <w:rPr>
        <w:noProof/>
        <w:sz w:val="24"/>
        <w:szCs w:val="24"/>
        <w:rtl/>
      </w:rPr>
      <w:instrText xml:space="preserve"> \@ "</w:instrText>
    </w:r>
    <w:r w:rsidR="00DE1FA0" w:rsidRPr="00106400">
      <w:rPr>
        <w:noProof/>
        <w:sz w:val="24"/>
        <w:szCs w:val="24"/>
      </w:rPr>
      <w:instrText>dd/MM/yyyy</w:instrText>
    </w:r>
    <w:r w:rsidR="00DE1FA0" w:rsidRPr="00106400">
      <w:rPr>
        <w:noProof/>
        <w:sz w:val="24"/>
        <w:szCs w:val="24"/>
        <w:rtl/>
      </w:rPr>
      <w:instrText xml:space="preserve">" </w:instrText>
    </w:r>
    <w:r w:rsidR="00DE1FA0" w:rsidRPr="00106400">
      <w:rPr>
        <w:noProof/>
        <w:sz w:val="24"/>
        <w:szCs w:val="24"/>
        <w:rtl/>
      </w:rPr>
      <w:fldChar w:fldCharType="separate"/>
    </w:r>
    <w:r w:rsidR="005B248D">
      <w:rPr>
        <w:rFonts w:hint="eastAsia"/>
        <w:noProof/>
        <w:sz w:val="24"/>
        <w:szCs w:val="24"/>
        <w:rtl/>
      </w:rPr>
      <w:t>‏</w:t>
    </w:r>
    <w:r w:rsidR="005B248D">
      <w:rPr>
        <w:noProof/>
        <w:sz w:val="24"/>
        <w:szCs w:val="24"/>
        <w:rtl/>
      </w:rPr>
      <w:t>16/04/2015</w:t>
    </w:r>
    <w:r w:rsidR="00DE1FA0" w:rsidRPr="00106400">
      <w:rPr>
        <w:noProof/>
        <w:sz w:val="24"/>
        <w:szCs w:val="24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60601"/>
    <w:multiLevelType w:val="multilevel"/>
    <w:tmpl w:val="B3F8AF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David" w:hint="cs"/>
        <w:b/>
        <w:bCs/>
        <w:iCs w:val="0"/>
        <w:szCs w:val="24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cs="David" w:hint="cs"/>
        <w:bCs/>
        <w:iCs w:val="0"/>
        <w:szCs w:val="24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05A78B1"/>
    <w:multiLevelType w:val="multilevel"/>
    <w:tmpl w:val="BB82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F144B"/>
    <w:multiLevelType w:val="hybridMultilevel"/>
    <w:tmpl w:val="852A4650"/>
    <w:lvl w:ilvl="0" w:tplc="BD90F268">
      <w:start w:val="1"/>
      <w:numFmt w:val="hebrew1"/>
      <w:lvlText w:val="%1."/>
      <w:lvlJc w:val="left"/>
      <w:pPr>
        <w:tabs>
          <w:tab w:val="num" w:pos="1803"/>
        </w:tabs>
        <w:ind w:left="1803" w:right="1440" w:hanging="720"/>
      </w:pPr>
      <w:rPr>
        <w:b w:val="0"/>
        <w:bCs/>
        <w:strike w:val="0"/>
        <w:dstrike w:val="0"/>
        <w:sz w:val="24"/>
        <w:szCs w:val="24"/>
        <w:u w:val="none"/>
        <w:effect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3"/>
        </w:tabs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3"/>
        </w:tabs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3"/>
        </w:tabs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3"/>
        </w:tabs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3"/>
        </w:tabs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3"/>
        </w:tabs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3"/>
        </w:tabs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3"/>
        </w:tabs>
        <w:ind w:left="7203" w:hanging="180"/>
      </w:pPr>
    </w:lvl>
  </w:abstractNum>
  <w:abstractNum w:abstractNumId="3">
    <w:nsid w:val="2B5475AA"/>
    <w:multiLevelType w:val="hybridMultilevel"/>
    <w:tmpl w:val="48BEF2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hebrew2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hebrew2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hebrew2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>
    <w:nsid w:val="33C37459"/>
    <w:multiLevelType w:val="multilevel"/>
    <w:tmpl w:val="9102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FC5041"/>
    <w:multiLevelType w:val="hybridMultilevel"/>
    <w:tmpl w:val="1C1A772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hebrew2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hebrew2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hebrew2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6">
    <w:nsid w:val="55A96FC5"/>
    <w:multiLevelType w:val="hybridMultilevel"/>
    <w:tmpl w:val="59044676"/>
    <w:lvl w:ilvl="0" w:tplc="BD90F268">
      <w:start w:val="1"/>
      <w:numFmt w:val="hebrew1"/>
      <w:lvlText w:val="%1."/>
      <w:lvlJc w:val="left"/>
      <w:pPr>
        <w:tabs>
          <w:tab w:val="num" w:pos="1803"/>
        </w:tabs>
        <w:ind w:left="1803" w:right="1440" w:hanging="720"/>
      </w:pPr>
      <w:rPr>
        <w:b w:val="0"/>
        <w:bCs/>
        <w:strike w:val="0"/>
        <w:dstrike w:val="0"/>
        <w:sz w:val="24"/>
        <w:szCs w:val="24"/>
        <w:u w:val="none"/>
        <w:effect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3"/>
        </w:tabs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3"/>
        </w:tabs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3"/>
        </w:tabs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3"/>
        </w:tabs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3"/>
        </w:tabs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3"/>
        </w:tabs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3"/>
        </w:tabs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3"/>
        </w:tabs>
        <w:ind w:left="7203" w:hanging="180"/>
      </w:pPr>
    </w:lvl>
  </w:abstractNum>
  <w:abstractNum w:abstractNumId="7">
    <w:nsid w:val="58691005"/>
    <w:multiLevelType w:val="hybridMultilevel"/>
    <w:tmpl w:val="7FB0EFD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C06664"/>
    <w:multiLevelType w:val="hybridMultilevel"/>
    <w:tmpl w:val="FA1483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36028D"/>
    <w:multiLevelType w:val="hybridMultilevel"/>
    <w:tmpl w:val="2BF4AED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9E4571"/>
    <w:multiLevelType w:val="hybridMultilevel"/>
    <w:tmpl w:val="5F7C7E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7A4EEC">
      <w:start w:val="3"/>
      <w:numFmt w:val="bullet"/>
      <w:lvlText w:val=""/>
      <w:lvlJc w:val="left"/>
      <w:pPr>
        <w:tabs>
          <w:tab w:val="num" w:pos="1545"/>
        </w:tabs>
        <w:ind w:left="1545" w:hanging="465"/>
      </w:pPr>
      <w:rPr>
        <w:rFonts w:ascii="Symbol" w:eastAsia="Times New Roman" w:hAnsi="Symbol" w:cs="David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5A3520"/>
    <w:multiLevelType w:val="hybridMultilevel"/>
    <w:tmpl w:val="842E394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 w:numId="10">
    <w:abstractNumId w:val="10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012"/>
    <w:rsid w:val="0000138C"/>
    <w:rsid w:val="000065F1"/>
    <w:rsid w:val="0000735A"/>
    <w:rsid w:val="00025E3D"/>
    <w:rsid w:val="00027A45"/>
    <w:rsid w:val="00031DC5"/>
    <w:rsid w:val="00034CFB"/>
    <w:rsid w:val="00051E1E"/>
    <w:rsid w:val="00053ACE"/>
    <w:rsid w:val="00055374"/>
    <w:rsid w:val="00057C65"/>
    <w:rsid w:val="00057F08"/>
    <w:rsid w:val="000664A8"/>
    <w:rsid w:val="000766C0"/>
    <w:rsid w:val="00080411"/>
    <w:rsid w:val="000804B5"/>
    <w:rsid w:val="00084F21"/>
    <w:rsid w:val="000857D0"/>
    <w:rsid w:val="000A24E9"/>
    <w:rsid w:val="000A497C"/>
    <w:rsid w:val="000A76FA"/>
    <w:rsid w:val="000A7B74"/>
    <w:rsid w:val="000B0B47"/>
    <w:rsid w:val="000B0F47"/>
    <w:rsid w:val="000B1D92"/>
    <w:rsid w:val="000B2A61"/>
    <w:rsid w:val="000B5100"/>
    <w:rsid w:val="000C0FC2"/>
    <w:rsid w:val="000C3D65"/>
    <w:rsid w:val="000C791D"/>
    <w:rsid w:val="000D2603"/>
    <w:rsid w:val="000D5CB9"/>
    <w:rsid w:val="000D6AA1"/>
    <w:rsid w:val="000D7542"/>
    <w:rsid w:val="000F24D5"/>
    <w:rsid w:val="000F7C7D"/>
    <w:rsid w:val="00106400"/>
    <w:rsid w:val="001245FC"/>
    <w:rsid w:val="001415B6"/>
    <w:rsid w:val="001519C2"/>
    <w:rsid w:val="00152A3C"/>
    <w:rsid w:val="00155057"/>
    <w:rsid w:val="00157B2D"/>
    <w:rsid w:val="00157D8A"/>
    <w:rsid w:val="00160297"/>
    <w:rsid w:val="00170D81"/>
    <w:rsid w:val="00171F10"/>
    <w:rsid w:val="001A6DE0"/>
    <w:rsid w:val="001B32F5"/>
    <w:rsid w:val="001B61E8"/>
    <w:rsid w:val="001B7155"/>
    <w:rsid w:val="001B77B1"/>
    <w:rsid w:val="001C3138"/>
    <w:rsid w:val="001C62FF"/>
    <w:rsid w:val="001D2203"/>
    <w:rsid w:val="001D2366"/>
    <w:rsid w:val="001D5BDA"/>
    <w:rsid w:val="001E1EF7"/>
    <w:rsid w:val="001E717D"/>
    <w:rsid w:val="001F2006"/>
    <w:rsid w:val="001F43E5"/>
    <w:rsid w:val="00202F6C"/>
    <w:rsid w:val="00210F8E"/>
    <w:rsid w:val="00211142"/>
    <w:rsid w:val="0021410B"/>
    <w:rsid w:val="00225CC0"/>
    <w:rsid w:val="00255EF4"/>
    <w:rsid w:val="002606C6"/>
    <w:rsid w:val="00262D30"/>
    <w:rsid w:val="00270766"/>
    <w:rsid w:val="00273965"/>
    <w:rsid w:val="00273ABD"/>
    <w:rsid w:val="002740CE"/>
    <w:rsid w:val="002746F9"/>
    <w:rsid w:val="00275FAE"/>
    <w:rsid w:val="00287F88"/>
    <w:rsid w:val="00294B05"/>
    <w:rsid w:val="002950F2"/>
    <w:rsid w:val="00296C60"/>
    <w:rsid w:val="002A05CB"/>
    <w:rsid w:val="002A356B"/>
    <w:rsid w:val="002A6970"/>
    <w:rsid w:val="002A7D51"/>
    <w:rsid w:val="002B3058"/>
    <w:rsid w:val="002B69D3"/>
    <w:rsid w:val="002D6010"/>
    <w:rsid w:val="002D61D1"/>
    <w:rsid w:val="002D7F38"/>
    <w:rsid w:val="002F7758"/>
    <w:rsid w:val="00315088"/>
    <w:rsid w:val="003157A3"/>
    <w:rsid w:val="003220D9"/>
    <w:rsid w:val="00324A98"/>
    <w:rsid w:val="00332054"/>
    <w:rsid w:val="00332607"/>
    <w:rsid w:val="003420F3"/>
    <w:rsid w:val="00343233"/>
    <w:rsid w:val="00350CE7"/>
    <w:rsid w:val="003532DF"/>
    <w:rsid w:val="00355AEF"/>
    <w:rsid w:val="00356B46"/>
    <w:rsid w:val="00360501"/>
    <w:rsid w:val="00365409"/>
    <w:rsid w:val="003702B8"/>
    <w:rsid w:val="00370F98"/>
    <w:rsid w:val="00371D9A"/>
    <w:rsid w:val="00374F1A"/>
    <w:rsid w:val="00383183"/>
    <w:rsid w:val="00383A33"/>
    <w:rsid w:val="00383F59"/>
    <w:rsid w:val="00384080"/>
    <w:rsid w:val="00395347"/>
    <w:rsid w:val="003A0259"/>
    <w:rsid w:val="003A1223"/>
    <w:rsid w:val="003A5D66"/>
    <w:rsid w:val="003A7615"/>
    <w:rsid w:val="003B104B"/>
    <w:rsid w:val="003B3EAE"/>
    <w:rsid w:val="003C292C"/>
    <w:rsid w:val="003C6381"/>
    <w:rsid w:val="003D22B1"/>
    <w:rsid w:val="003D3132"/>
    <w:rsid w:val="003D6914"/>
    <w:rsid w:val="003E0751"/>
    <w:rsid w:val="003E1B2D"/>
    <w:rsid w:val="003E22DC"/>
    <w:rsid w:val="003E250B"/>
    <w:rsid w:val="003F32D5"/>
    <w:rsid w:val="003F7317"/>
    <w:rsid w:val="00405394"/>
    <w:rsid w:val="00407DB4"/>
    <w:rsid w:val="004103D6"/>
    <w:rsid w:val="00423D26"/>
    <w:rsid w:val="00434D96"/>
    <w:rsid w:val="004377B4"/>
    <w:rsid w:val="00446264"/>
    <w:rsid w:val="0045225C"/>
    <w:rsid w:val="0045392D"/>
    <w:rsid w:val="004643F5"/>
    <w:rsid w:val="004645E5"/>
    <w:rsid w:val="004654F0"/>
    <w:rsid w:val="00465BFA"/>
    <w:rsid w:val="0048019D"/>
    <w:rsid w:val="00481223"/>
    <w:rsid w:val="004961EA"/>
    <w:rsid w:val="004A4A77"/>
    <w:rsid w:val="004A4C00"/>
    <w:rsid w:val="004B1D3B"/>
    <w:rsid w:val="004C3FA2"/>
    <w:rsid w:val="004D1CC0"/>
    <w:rsid w:val="004D5035"/>
    <w:rsid w:val="004D6562"/>
    <w:rsid w:val="004E58CE"/>
    <w:rsid w:val="004F024B"/>
    <w:rsid w:val="004F2C14"/>
    <w:rsid w:val="004F3CF6"/>
    <w:rsid w:val="004F68BA"/>
    <w:rsid w:val="00504BA8"/>
    <w:rsid w:val="005055C8"/>
    <w:rsid w:val="0050586A"/>
    <w:rsid w:val="00507085"/>
    <w:rsid w:val="00510204"/>
    <w:rsid w:val="0052533F"/>
    <w:rsid w:val="00534328"/>
    <w:rsid w:val="00537180"/>
    <w:rsid w:val="00540CF2"/>
    <w:rsid w:val="0054507C"/>
    <w:rsid w:val="00550444"/>
    <w:rsid w:val="0055044B"/>
    <w:rsid w:val="00554A65"/>
    <w:rsid w:val="00557C51"/>
    <w:rsid w:val="005620DD"/>
    <w:rsid w:val="00567C29"/>
    <w:rsid w:val="005752C2"/>
    <w:rsid w:val="00576BBE"/>
    <w:rsid w:val="005770DB"/>
    <w:rsid w:val="00590E85"/>
    <w:rsid w:val="005921C3"/>
    <w:rsid w:val="005A342D"/>
    <w:rsid w:val="005B0A5B"/>
    <w:rsid w:val="005B248D"/>
    <w:rsid w:val="005C1CFE"/>
    <w:rsid w:val="005C4BF0"/>
    <w:rsid w:val="005D1434"/>
    <w:rsid w:val="005D732F"/>
    <w:rsid w:val="005E7A81"/>
    <w:rsid w:val="005F0F5F"/>
    <w:rsid w:val="005F1BC7"/>
    <w:rsid w:val="005F1D7C"/>
    <w:rsid w:val="005F2713"/>
    <w:rsid w:val="005F55B1"/>
    <w:rsid w:val="00600683"/>
    <w:rsid w:val="00603373"/>
    <w:rsid w:val="00603725"/>
    <w:rsid w:val="00604794"/>
    <w:rsid w:val="006068BE"/>
    <w:rsid w:val="00614C22"/>
    <w:rsid w:val="0062167C"/>
    <w:rsid w:val="00626315"/>
    <w:rsid w:val="00632BB7"/>
    <w:rsid w:val="00634255"/>
    <w:rsid w:val="00634B7B"/>
    <w:rsid w:val="00634EC9"/>
    <w:rsid w:val="00656975"/>
    <w:rsid w:val="006759EA"/>
    <w:rsid w:val="0067626B"/>
    <w:rsid w:val="00687EC6"/>
    <w:rsid w:val="00690D22"/>
    <w:rsid w:val="006A1EB0"/>
    <w:rsid w:val="006A259B"/>
    <w:rsid w:val="006A69AF"/>
    <w:rsid w:val="006A75DD"/>
    <w:rsid w:val="006B2203"/>
    <w:rsid w:val="006C3CE1"/>
    <w:rsid w:val="006E0B3B"/>
    <w:rsid w:val="006E1483"/>
    <w:rsid w:val="006F0FD0"/>
    <w:rsid w:val="006F3AEA"/>
    <w:rsid w:val="007035CA"/>
    <w:rsid w:val="00710821"/>
    <w:rsid w:val="00717E99"/>
    <w:rsid w:val="00721BE6"/>
    <w:rsid w:val="00727866"/>
    <w:rsid w:val="00730DF2"/>
    <w:rsid w:val="007363B0"/>
    <w:rsid w:val="0074550A"/>
    <w:rsid w:val="00747C33"/>
    <w:rsid w:val="00751A65"/>
    <w:rsid w:val="00753F2B"/>
    <w:rsid w:val="007546DF"/>
    <w:rsid w:val="0075716A"/>
    <w:rsid w:val="00783F15"/>
    <w:rsid w:val="00783F19"/>
    <w:rsid w:val="007859EA"/>
    <w:rsid w:val="00795C28"/>
    <w:rsid w:val="00795F0A"/>
    <w:rsid w:val="007A3963"/>
    <w:rsid w:val="007A4751"/>
    <w:rsid w:val="007B09DB"/>
    <w:rsid w:val="007B7081"/>
    <w:rsid w:val="007C41B7"/>
    <w:rsid w:val="007C741F"/>
    <w:rsid w:val="007C7A99"/>
    <w:rsid w:val="007D1457"/>
    <w:rsid w:val="007E7383"/>
    <w:rsid w:val="007F44AC"/>
    <w:rsid w:val="008072C3"/>
    <w:rsid w:val="00815E17"/>
    <w:rsid w:val="00820C8C"/>
    <w:rsid w:val="008230DD"/>
    <w:rsid w:val="008269F6"/>
    <w:rsid w:val="00826C85"/>
    <w:rsid w:val="00831ED9"/>
    <w:rsid w:val="0083753E"/>
    <w:rsid w:val="008415C0"/>
    <w:rsid w:val="008551F1"/>
    <w:rsid w:val="008618B8"/>
    <w:rsid w:val="0086470D"/>
    <w:rsid w:val="00867F18"/>
    <w:rsid w:val="00870ED7"/>
    <w:rsid w:val="008711CD"/>
    <w:rsid w:val="00880EB2"/>
    <w:rsid w:val="00891C18"/>
    <w:rsid w:val="0089580A"/>
    <w:rsid w:val="008978CF"/>
    <w:rsid w:val="008A4783"/>
    <w:rsid w:val="008A793F"/>
    <w:rsid w:val="008B0518"/>
    <w:rsid w:val="008C0912"/>
    <w:rsid w:val="008C7984"/>
    <w:rsid w:val="008D08A8"/>
    <w:rsid w:val="008D1FD5"/>
    <w:rsid w:val="008E25C1"/>
    <w:rsid w:val="008F0BC7"/>
    <w:rsid w:val="008F23B9"/>
    <w:rsid w:val="008F2F52"/>
    <w:rsid w:val="0092382C"/>
    <w:rsid w:val="009278C2"/>
    <w:rsid w:val="009278D3"/>
    <w:rsid w:val="00942D1D"/>
    <w:rsid w:val="00947FC5"/>
    <w:rsid w:val="0095026A"/>
    <w:rsid w:val="00951A99"/>
    <w:rsid w:val="00957232"/>
    <w:rsid w:val="00960473"/>
    <w:rsid w:val="00960AA5"/>
    <w:rsid w:val="009624D4"/>
    <w:rsid w:val="00962C28"/>
    <w:rsid w:val="00965B2A"/>
    <w:rsid w:val="009738E7"/>
    <w:rsid w:val="00974D12"/>
    <w:rsid w:val="00975A0E"/>
    <w:rsid w:val="0097763A"/>
    <w:rsid w:val="00980054"/>
    <w:rsid w:val="00983C58"/>
    <w:rsid w:val="00984CEF"/>
    <w:rsid w:val="00986135"/>
    <w:rsid w:val="00991769"/>
    <w:rsid w:val="009A3240"/>
    <w:rsid w:val="009B1975"/>
    <w:rsid w:val="009C70A7"/>
    <w:rsid w:val="009D46DD"/>
    <w:rsid w:val="009D6AC3"/>
    <w:rsid w:val="009D6D5D"/>
    <w:rsid w:val="009F1449"/>
    <w:rsid w:val="009F14DC"/>
    <w:rsid w:val="009F1CC1"/>
    <w:rsid w:val="00A01307"/>
    <w:rsid w:val="00A11116"/>
    <w:rsid w:val="00A14929"/>
    <w:rsid w:val="00A149A2"/>
    <w:rsid w:val="00A2146A"/>
    <w:rsid w:val="00A21E47"/>
    <w:rsid w:val="00A22606"/>
    <w:rsid w:val="00A23DE3"/>
    <w:rsid w:val="00A31C49"/>
    <w:rsid w:val="00A32B64"/>
    <w:rsid w:val="00A4420A"/>
    <w:rsid w:val="00A4448C"/>
    <w:rsid w:val="00A44D4C"/>
    <w:rsid w:val="00A4627B"/>
    <w:rsid w:val="00A5329A"/>
    <w:rsid w:val="00A56638"/>
    <w:rsid w:val="00A669F6"/>
    <w:rsid w:val="00A759F6"/>
    <w:rsid w:val="00A91C76"/>
    <w:rsid w:val="00A92230"/>
    <w:rsid w:val="00AA3AE6"/>
    <w:rsid w:val="00AB519A"/>
    <w:rsid w:val="00AC0A8E"/>
    <w:rsid w:val="00AD5B52"/>
    <w:rsid w:val="00AD6F7C"/>
    <w:rsid w:val="00AF69A8"/>
    <w:rsid w:val="00B027FD"/>
    <w:rsid w:val="00B028FA"/>
    <w:rsid w:val="00B051BB"/>
    <w:rsid w:val="00B105C1"/>
    <w:rsid w:val="00B17783"/>
    <w:rsid w:val="00B23929"/>
    <w:rsid w:val="00B331C4"/>
    <w:rsid w:val="00B337D2"/>
    <w:rsid w:val="00B3793B"/>
    <w:rsid w:val="00B40240"/>
    <w:rsid w:val="00B43872"/>
    <w:rsid w:val="00B459D2"/>
    <w:rsid w:val="00B53201"/>
    <w:rsid w:val="00B54761"/>
    <w:rsid w:val="00B57550"/>
    <w:rsid w:val="00B5798E"/>
    <w:rsid w:val="00B626C1"/>
    <w:rsid w:val="00B66C93"/>
    <w:rsid w:val="00B67288"/>
    <w:rsid w:val="00B74791"/>
    <w:rsid w:val="00B774E3"/>
    <w:rsid w:val="00B90172"/>
    <w:rsid w:val="00B91F1D"/>
    <w:rsid w:val="00B93C20"/>
    <w:rsid w:val="00B95E7E"/>
    <w:rsid w:val="00BA1DC3"/>
    <w:rsid w:val="00BB08B4"/>
    <w:rsid w:val="00BB7EE0"/>
    <w:rsid w:val="00BD00F0"/>
    <w:rsid w:val="00BD5123"/>
    <w:rsid w:val="00BD7485"/>
    <w:rsid w:val="00BF5DBC"/>
    <w:rsid w:val="00BF6C63"/>
    <w:rsid w:val="00C03C21"/>
    <w:rsid w:val="00C07B97"/>
    <w:rsid w:val="00C07BE2"/>
    <w:rsid w:val="00C16739"/>
    <w:rsid w:val="00C204F0"/>
    <w:rsid w:val="00C24873"/>
    <w:rsid w:val="00C3558F"/>
    <w:rsid w:val="00C51735"/>
    <w:rsid w:val="00C53677"/>
    <w:rsid w:val="00C553A9"/>
    <w:rsid w:val="00C5618B"/>
    <w:rsid w:val="00C636AC"/>
    <w:rsid w:val="00C65207"/>
    <w:rsid w:val="00C655F3"/>
    <w:rsid w:val="00C703FA"/>
    <w:rsid w:val="00C705E6"/>
    <w:rsid w:val="00C74068"/>
    <w:rsid w:val="00C76038"/>
    <w:rsid w:val="00C932CB"/>
    <w:rsid w:val="00C94BFE"/>
    <w:rsid w:val="00C9660A"/>
    <w:rsid w:val="00C9682A"/>
    <w:rsid w:val="00C96CC5"/>
    <w:rsid w:val="00CA4A9F"/>
    <w:rsid w:val="00CA5359"/>
    <w:rsid w:val="00CA61CA"/>
    <w:rsid w:val="00CB08E3"/>
    <w:rsid w:val="00CD0814"/>
    <w:rsid w:val="00CD1FA7"/>
    <w:rsid w:val="00CE0777"/>
    <w:rsid w:val="00CE4167"/>
    <w:rsid w:val="00CE606E"/>
    <w:rsid w:val="00CE7BD4"/>
    <w:rsid w:val="00D05D29"/>
    <w:rsid w:val="00D06A1C"/>
    <w:rsid w:val="00D22652"/>
    <w:rsid w:val="00D26C52"/>
    <w:rsid w:val="00D30A01"/>
    <w:rsid w:val="00D356B4"/>
    <w:rsid w:val="00D430E2"/>
    <w:rsid w:val="00D502A4"/>
    <w:rsid w:val="00D6098D"/>
    <w:rsid w:val="00D661DA"/>
    <w:rsid w:val="00D81752"/>
    <w:rsid w:val="00D85454"/>
    <w:rsid w:val="00D90B3A"/>
    <w:rsid w:val="00D910F9"/>
    <w:rsid w:val="00DA065C"/>
    <w:rsid w:val="00DA64CF"/>
    <w:rsid w:val="00DB148C"/>
    <w:rsid w:val="00DB5419"/>
    <w:rsid w:val="00DB6C7F"/>
    <w:rsid w:val="00DC01A4"/>
    <w:rsid w:val="00DC03FE"/>
    <w:rsid w:val="00DC3360"/>
    <w:rsid w:val="00DD223E"/>
    <w:rsid w:val="00DE1FA0"/>
    <w:rsid w:val="00DE2B6D"/>
    <w:rsid w:val="00DE5586"/>
    <w:rsid w:val="00DE6C4F"/>
    <w:rsid w:val="00DE742A"/>
    <w:rsid w:val="00DF3172"/>
    <w:rsid w:val="00DF63B3"/>
    <w:rsid w:val="00E13B81"/>
    <w:rsid w:val="00E20897"/>
    <w:rsid w:val="00E26337"/>
    <w:rsid w:val="00E27269"/>
    <w:rsid w:val="00E30AC8"/>
    <w:rsid w:val="00E30B04"/>
    <w:rsid w:val="00E46959"/>
    <w:rsid w:val="00E5009B"/>
    <w:rsid w:val="00E51350"/>
    <w:rsid w:val="00E56284"/>
    <w:rsid w:val="00E64C88"/>
    <w:rsid w:val="00E755E4"/>
    <w:rsid w:val="00E805FF"/>
    <w:rsid w:val="00E81D13"/>
    <w:rsid w:val="00E82065"/>
    <w:rsid w:val="00E82AB9"/>
    <w:rsid w:val="00E855E5"/>
    <w:rsid w:val="00E86B90"/>
    <w:rsid w:val="00E87F65"/>
    <w:rsid w:val="00E91693"/>
    <w:rsid w:val="00E97975"/>
    <w:rsid w:val="00EA01D1"/>
    <w:rsid w:val="00EB7A4F"/>
    <w:rsid w:val="00ED0556"/>
    <w:rsid w:val="00ED0BFF"/>
    <w:rsid w:val="00ED1382"/>
    <w:rsid w:val="00ED617F"/>
    <w:rsid w:val="00ED6D16"/>
    <w:rsid w:val="00ED7BC7"/>
    <w:rsid w:val="00EE10CF"/>
    <w:rsid w:val="00EE243A"/>
    <w:rsid w:val="00EF352A"/>
    <w:rsid w:val="00EF3CF8"/>
    <w:rsid w:val="00EF44E6"/>
    <w:rsid w:val="00F0782E"/>
    <w:rsid w:val="00F15004"/>
    <w:rsid w:val="00F17DBF"/>
    <w:rsid w:val="00F27470"/>
    <w:rsid w:val="00F36EC0"/>
    <w:rsid w:val="00F46283"/>
    <w:rsid w:val="00F50AEB"/>
    <w:rsid w:val="00F55440"/>
    <w:rsid w:val="00F64C72"/>
    <w:rsid w:val="00F66D2D"/>
    <w:rsid w:val="00F723F2"/>
    <w:rsid w:val="00F73A96"/>
    <w:rsid w:val="00F7409C"/>
    <w:rsid w:val="00F77685"/>
    <w:rsid w:val="00F833D7"/>
    <w:rsid w:val="00F85663"/>
    <w:rsid w:val="00F973A9"/>
    <w:rsid w:val="00FA216A"/>
    <w:rsid w:val="00FA26D3"/>
    <w:rsid w:val="00FA2CF2"/>
    <w:rsid w:val="00FA7BE8"/>
    <w:rsid w:val="00FB0E0B"/>
    <w:rsid w:val="00FB0EAE"/>
    <w:rsid w:val="00FB1955"/>
    <w:rsid w:val="00FB3F1F"/>
    <w:rsid w:val="00FC2723"/>
    <w:rsid w:val="00FC786D"/>
    <w:rsid w:val="00FD6CC8"/>
    <w:rsid w:val="00FE2B3C"/>
    <w:rsid w:val="00FE3012"/>
    <w:rsid w:val="00FF27C1"/>
    <w:rsid w:val="00FF3518"/>
    <w:rsid w:val="00FF4408"/>
    <w:rsid w:val="00FF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FF"/>
  </w:style>
  <w:style w:type="paragraph" w:styleId="1">
    <w:name w:val="heading 1"/>
    <w:basedOn w:val="a"/>
    <w:next w:val="a"/>
    <w:link w:val="10"/>
    <w:uiPriority w:val="9"/>
    <w:qFormat/>
    <w:rsid w:val="00ED0BFF"/>
    <w:pPr>
      <w:keepNext/>
      <w:keepLines/>
      <w:spacing w:before="240" w:after="0"/>
      <w:outlineLvl w:val="0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BFF"/>
    <w:pPr>
      <w:keepNext/>
      <w:keepLines/>
      <w:spacing w:before="40" w:after="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D0BFF"/>
    <w:pPr>
      <w:keepNext/>
      <w:keepLines/>
      <w:spacing w:before="40" w:after="0"/>
      <w:outlineLvl w:val="2"/>
    </w:pPr>
    <w:rPr>
      <w:rFonts w:ascii="Calibri Light" w:eastAsia="SimSun" w:hAnsi="Calibri Light" w:cs="Times New Roman"/>
      <w:color w:val="1F4E79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D0BFF"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2E74B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0BFF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2E74B5"/>
    </w:rPr>
  </w:style>
  <w:style w:type="paragraph" w:styleId="6">
    <w:name w:val="heading 6"/>
    <w:basedOn w:val="a"/>
    <w:next w:val="a"/>
    <w:link w:val="60"/>
    <w:uiPriority w:val="9"/>
    <w:unhideWhenUsed/>
    <w:qFormat/>
    <w:rsid w:val="00ED0BFF"/>
    <w:pPr>
      <w:keepNext/>
      <w:keepLines/>
      <w:spacing w:before="40" w:after="0"/>
      <w:outlineLvl w:val="5"/>
    </w:pPr>
    <w:rPr>
      <w:rFonts w:ascii="Calibri Light" w:eastAsia="SimSun" w:hAnsi="Calibri Light" w:cs="Times New Roman"/>
      <w:color w:val="1F4E79"/>
    </w:rPr>
  </w:style>
  <w:style w:type="paragraph" w:styleId="7">
    <w:name w:val="heading 7"/>
    <w:basedOn w:val="a"/>
    <w:next w:val="a"/>
    <w:link w:val="70"/>
    <w:uiPriority w:val="9"/>
    <w:unhideWhenUsed/>
    <w:qFormat/>
    <w:rsid w:val="00ED0BFF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0BFF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0BFF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532D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3532DF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353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532DF"/>
    <w:rPr>
      <w:color w:val="0000FF"/>
      <w:u w:val="single"/>
    </w:rPr>
  </w:style>
  <w:style w:type="paragraph" w:styleId="a6">
    <w:name w:val="Balloon Text"/>
    <w:basedOn w:val="a"/>
    <w:semiHidden/>
    <w:rsid w:val="00D6098D"/>
    <w:rPr>
      <w:rFonts w:ascii="Tahoma" w:hAnsi="Tahoma" w:cs="Tahoma"/>
      <w:sz w:val="16"/>
      <w:szCs w:val="16"/>
    </w:rPr>
  </w:style>
  <w:style w:type="character" w:customStyle="1" w:styleId="wordwithexplain1">
    <w:name w:val="word_with_explain1"/>
    <w:basedOn w:val="a0"/>
    <w:rsid w:val="00B105C1"/>
  </w:style>
  <w:style w:type="character" w:customStyle="1" w:styleId="theexplain1">
    <w:name w:val="the_explain1"/>
    <w:rsid w:val="00B105C1"/>
    <w:rPr>
      <w:rFonts w:ascii="Arial" w:hAnsi="Arial" w:cs="Arial" w:hint="default"/>
      <w:vanish w:val="0"/>
      <w:webHidden w:val="0"/>
      <w:color w:val="000000"/>
      <w:sz w:val="22"/>
      <w:szCs w:val="22"/>
      <w:bdr w:val="single" w:sz="6" w:space="1" w:color="000000" w:frame="1"/>
      <w:shd w:val="clear" w:color="auto" w:fill="FFFFCC"/>
      <w:specVanish w:val="0"/>
    </w:rPr>
  </w:style>
  <w:style w:type="character" w:customStyle="1" w:styleId="printfooter">
    <w:name w:val="printfooter"/>
    <w:rsid w:val="00B105C1"/>
    <w:rPr>
      <w:rFonts w:ascii="Arial" w:hAnsi="Arial" w:cs="Arial" w:hint="default"/>
      <w:vanish w:val="0"/>
      <w:webHidden w:val="0"/>
      <w:color w:val="000000"/>
      <w:sz w:val="22"/>
      <w:szCs w:val="22"/>
      <w:bdr w:val="single" w:sz="6" w:space="1" w:color="000000" w:frame="1"/>
      <w:shd w:val="clear" w:color="auto" w:fill="FFFFCC"/>
      <w:specVanish w:val="0"/>
    </w:rPr>
  </w:style>
  <w:style w:type="paragraph" w:styleId="a7">
    <w:name w:val="Body Text"/>
    <w:basedOn w:val="a"/>
    <w:rsid w:val="0048019D"/>
    <w:pPr>
      <w:jc w:val="center"/>
    </w:pPr>
    <w:rPr>
      <w:rFonts w:cs="Narkisim"/>
      <w:b/>
      <w:bCs/>
      <w:sz w:val="72"/>
      <w:szCs w:val="72"/>
    </w:rPr>
  </w:style>
  <w:style w:type="character" w:customStyle="1" w:styleId="10">
    <w:name w:val="כותרת 1 תו"/>
    <w:link w:val="1"/>
    <w:uiPriority w:val="9"/>
    <w:rsid w:val="00ED0BFF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20">
    <w:name w:val="כותרת 2 תו"/>
    <w:link w:val="2"/>
    <w:uiPriority w:val="9"/>
    <w:semiHidden/>
    <w:rsid w:val="00ED0BFF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30">
    <w:name w:val="כותרת 3 תו"/>
    <w:link w:val="3"/>
    <w:uiPriority w:val="9"/>
    <w:rsid w:val="00ED0BFF"/>
    <w:rPr>
      <w:rFonts w:ascii="Calibri Light" w:eastAsia="SimSun" w:hAnsi="Calibri Light" w:cs="Times New Roman"/>
      <w:color w:val="1F4E79"/>
      <w:sz w:val="24"/>
      <w:szCs w:val="24"/>
    </w:rPr>
  </w:style>
  <w:style w:type="character" w:customStyle="1" w:styleId="40">
    <w:name w:val="כותרת 4 תו"/>
    <w:link w:val="4"/>
    <w:uiPriority w:val="9"/>
    <w:rsid w:val="00ED0BFF"/>
    <w:rPr>
      <w:rFonts w:ascii="Calibri Light" w:eastAsia="SimSun" w:hAnsi="Calibri Light" w:cs="Times New Roman"/>
      <w:i/>
      <w:iCs/>
      <w:color w:val="2E74B5"/>
    </w:rPr>
  </w:style>
  <w:style w:type="character" w:customStyle="1" w:styleId="50">
    <w:name w:val="כותרת 5 תו"/>
    <w:link w:val="5"/>
    <w:uiPriority w:val="9"/>
    <w:semiHidden/>
    <w:rsid w:val="00ED0BFF"/>
    <w:rPr>
      <w:rFonts w:ascii="Calibri Light" w:eastAsia="SimSun" w:hAnsi="Calibri Light" w:cs="Times New Roman"/>
      <w:color w:val="2E74B5"/>
    </w:rPr>
  </w:style>
  <w:style w:type="character" w:customStyle="1" w:styleId="60">
    <w:name w:val="כותרת 6 תו"/>
    <w:link w:val="6"/>
    <w:uiPriority w:val="9"/>
    <w:rsid w:val="00ED0BFF"/>
    <w:rPr>
      <w:rFonts w:ascii="Calibri Light" w:eastAsia="SimSun" w:hAnsi="Calibri Light" w:cs="Times New Roman"/>
      <w:color w:val="1F4E79"/>
    </w:rPr>
  </w:style>
  <w:style w:type="character" w:customStyle="1" w:styleId="70">
    <w:name w:val="כותרת 7 תו"/>
    <w:link w:val="7"/>
    <w:uiPriority w:val="9"/>
    <w:rsid w:val="00ED0BFF"/>
    <w:rPr>
      <w:rFonts w:ascii="Calibri Light" w:eastAsia="SimSun" w:hAnsi="Calibri Light" w:cs="Times New Roman"/>
      <w:i/>
      <w:iCs/>
      <w:color w:val="1F4E79"/>
    </w:rPr>
  </w:style>
  <w:style w:type="character" w:customStyle="1" w:styleId="80">
    <w:name w:val="כותרת 8 תו"/>
    <w:link w:val="8"/>
    <w:uiPriority w:val="9"/>
    <w:semiHidden/>
    <w:rsid w:val="00ED0BFF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90">
    <w:name w:val="כותרת 9 תו"/>
    <w:link w:val="9"/>
    <w:uiPriority w:val="9"/>
    <w:semiHidden/>
    <w:rsid w:val="00ED0BFF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ED0BFF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D0BFF"/>
    <w:pPr>
      <w:spacing w:after="0" w:line="240" w:lineRule="auto"/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aa">
    <w:name w:val="כותרת טקסט תו"/>
    <w:link w:val="a9"/>
    <w:uiPriority w:val="10"/>
    <w:rsid w:val="00ED0BFF"/>
    <w:rPr>
      <w:rFonts w:ascii="Calibri Light" w:eastAsia="SimSun" w:hAnsi="Calibri Light" w:cs="Times New Roman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ED0BFF"/>
    <w:pPr>
      <w:numPr>
        <w:ilvl w:val="1"/>
      </w:numPr>
    </w:pPr>
    <w:rPr>
      <w:color w:val="5A5A5A"/>
      <w:spacing w:val="15"/>
    </w:rPr>
  </w:style>
  <w:style w:type="character" w:customStyle="1" w:styleId="ac">
    <w:name w:val="כותרת משנה תו"/>
    <w:link w:val="ab"/>
    <w:uiPriority w:val="11"/>
    <w:rsid w:val="00ED0BFF"/>
    <w:rPr>
      <w:color w:val="5A5A5A"/>
      <w:spacing w:val="15"/>
    </w:rPr>
  </w:style>
  <w:style w:type="character" w:styleId="ad">
    <w:name w:val="Strong"/>
    <w:uiPriority w:val="22"/>
    <w:qFormat/>
    <w:rsid w:val="00ED0BFF"/>
    <w:rPr>
      <w:b/>
      <w:bCs/>
      <w:color w:val="auto"/>
    </w:rPr>
  </w:style>
  <w:style w:type="character" w:styleId="ae">
    <w:name w:val="Emphasis"/>
    <w:uiPriority w:val="20"/>
    <w:qFormat/>
    <w:rsid w:val="00ED0BFF"/>
    <w:rPr>
      <w:i/>
      <w:iCs/>
      <w:color w:val="auto"/>
    </w:rPr>
  </w:style>
  <w:style w:type="paragraph" w:styleId="af">
    <w:name w:val="No Spacing"/>
    <w:uiPriority w:val="1"/>
    <w:qFormat/>
    <w:rsid w:val="00ED0BFF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ED0BFF"/>
    <w:pPr>
      <w:spacing w:before="200"/>
      <w:ind w:left="864" w:right="864"/>
    </w:pPr>
    <w:rPr>
      <w:i/>
      <w:iCs/>
      <w:color w:val="404040"/>
    </w:rPr>
  </w:style>
  <w:style w:type="character" w:customStyle="1" w:styleId="af1">
    <w:name w:val="ציטוט תו"/>
    <w:link w:val="af0"/>
    <w:uiPriority w:val="29"/>
    <w:rsid w:val="00ED0BFF"/>
    <w:rPr>
      <w:i/>
      <w:iCs/>
      <w:color w:val="404040"/>
    </w:rPr>
  </w:style>
  <w:style w:type="paragraph" w:styleId="af2">
    <w:name w:val="Intense Quote"/>
    <w:basedOn w:val="a"/>
    <w:next w:val="a"/>
    <w:link w:val="af3"/>
    <w:uiPriority w:val="30"/>
    <w:qFormat/>
    <w:rsid w:val="00ED0BFF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f3">
    <w:name w:val="ציטוט חזק תו"/>
    <w:link w:val="af2"/>
    <w:uiPriority w:val="30"/>
    <w:rsid w:val="00ED0BFF"/>
    <w:rPr>
      <w:i/>
      <w:iCs/>
      <w:color w:val="5B9BD5"/>
    </w:rPr>
  </w:style>
  <w:style w:type="character" w:styleId="af4">
    <w:name w:val="Subtle Emphasis"/>
    <w:uiPriority w:val="19"/>
    <w:qFormat/>
    <w:rsid w:val="00ED0BFF"/>
    <w:rPr>
      <w:i/>
      <w:iCs/>
      <w:color w:val="404040"/>
    </w:rPr>
  </w:style>
  <w:style w:type="character" w:styleId="af5">
    <w:name w:val="Intense Emphasis"/>
    <w:uiPriority w:val="21"/>
    <w:qFormat/>
    <w:rsid w:val="00ED0BFF"/>
    <w:rPr>
      <w:i/>
      <w:iCs/>
      <w:color w:val="5B9BD5"/>
    </w:rPr>
  </w:style>
  <w:style w:type="character" w:styleId="af6">
    <w:name w:val="Subtle Reference"/>
    <w:uiPriority w:val="31"/>
    <w:qFormat/>
    <w:rsid w:val="00ED0BFF"/>
    <w:rPr>
      <w:smallCaps/>
      <w:color w:val="404040"/>
    </w:rPr>
  </w:style>
  <w:style w:type="character" w:styleId="af7">
    <w:name w:val="Intense Reference"/>
    <w:uiPriority w:val="32"/>
    <w:qFormat/>
    <w:rsid w:val="00ED0BFF"/>
    <w:rPr>
      <w:b/>
      <w:bCs/>
      <w:smallCaps/>
      <w:color w:val="5B9BD5"/>
      <w:spacing w:val="5"/>
    </w:rPr>
  </w:style>
  <w:style w:type="character" w:styleId="af8">
    <w:name w:val="Book Title"/>
    <w:uiPriority w:val="33"/>
    <w:qFormat/>
    <w:rsid w:val="00ED0BFF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ED0BFF"/>
    <w:pPr>
      <w:outlineLvl w:val="9"/>
    </w:pPr>
  </w:style>
  <w:style w:type="paragraph" w:styleId="afa">
    <w:name w:val="List Paragraph"/>
    <w:basedOn w:val="a"/>
    <w:uiPriority w:val="34"/>
    <w:qFormat/>
    <w:rsid w:val="000553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FF"/>
  </w:style>
  <w:style w:type="paragraph" w:styleId="1">
    <w:name w:val="heading 1"/>
    <w:basedOn w:val="a"/>
    <w:next w:val="a"/>
    <w:link w:val="10"/>
    <w:uiPriority w:val="9"/>
    <w:qFormat/>
    <w:rsid w:val="00ED0BFF"/>
    <w:pPr>
      <w:keepNext/>
      <w:keepLines/>
      <w:spacing w:before="240" w:after="0"/>
      <w:outlineLvl w:val="0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BFF"/>
    <w:pPr>
      <w:keepNext/>
      <w:keepLines/>
      <w:spacing w:before="40" w:after="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D0BFF"/>
    <w:pPr>
      <w:keepNext/>
      <w:keepLines/>
      <w:spacing w:before="40" w:after="0"/>
      <w:outlineLvl w:val="2"/>
    </w:pPr>
    <w:rPr>
      <w:rFonts w:ascii="Calibri Light" w:eastAsia="SimSun" w:hAnsi="Calibri Light" w:cs="Times New Roman"/>
      <w:color w:val="1F4E79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D0BFF"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2E74B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0BFF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2E74B5"/>
    </w:rPr>
  </w:style>
  <w:style w:type="paragraph" w:styleId="6">
    <w:name w:val="heading 6"/>
    <w:basedOn w:val="a"/>
    <w:next w:val="a"/>
    <w:link w:val="60"/>
    <w:uiPriority w:val="9"/>
    <w:unhideWhenUsed/>
    <w:qFormat/>
    <w:rsid w:val="00ED0BFF"/>
    <w:pPr>
      <w:keepNext/>
      <w:keepLines/>
      <w:spacing w:before="40" w:after="0"/>
      <w:outlineLvl w:val="5"/>
    </w:pPr>
    <w:rPr>
      <w:rFonts w:ascii="Calibri Light" w:eastAsia="SimSun" w:hAnsi="Calibri Light" w:cs="Times New Roman"/>
      <w:color w:val="1F4E79"/>
    </w:rPr>
  </w:style>
  <w:style w:type="paragraph" w:styleId="7">
    <w:name w:val="heading 7"/>
    <w:basedOn w:val="a"/>
    <w:next w:val="a"/>
    <w:link w:val="70"/>
    <w:uiPriority w:val="9"/>
    <w:unhideWhenUsed/>
    <w:qFormat/>
    <w:rsid w:val="00ED0BFF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0BFF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0BFF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532D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3532DF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353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532DF"/>
    <w:rPr>
      <w:color w:val="0000FF"/>
      <w:u w:val="single"/>
    </w:rPr>
  </w:style>
  <w:style w:type="paragraph" w:styleId="a6">
    <w:name w:val="Balloon Text"/>
    <w:basedOn w:val="a"/>
    <w:semiHidden/>
    <w:rsid w:val="00D6098D"/>
    <w:rPr>
      <w:rFonts w:ascii="Tahoma" w:hAnsi="Tahoma" w:cs="Tahoma"/>
      <w:sz w:val="16"/>
      <w:szCs w:val="16"/>
    </w:rPr>
  </w:style>
  <w:style w:type="character" w:customStyle="1" w:styleId="wordwithexplain1">
    <w:name w:val="word_with_explain1"/>
    <w:basedOn w:val="a0"/>
    <w:rsid w:val="00B105C1"/>
  </w:style>
  <w:style w:type="character" w:customStyle="1" w:styleId="theexplain1">
    <w:name w:val="the_explain1"/>
    <w:rsid w:val="00B105C1"/>
    <w:rPr>
      <w:rFonts w:ascii="Arial" w:hAnsi="Arial" w:cs="Arial" w:hint="default"/>
      <w:vanish w:val="0"/>
      <w:webHidden w:val="0"/>
      <w:color w:val="000000"/>
      <w:sz w:val="22"/>
      <w:szCs w:val="22"/>
      <w:bdr w:val="single" w:sz="6" w:space="1" w:color="000000" w:frame="1"/>
      <w:shd w:val="clear" w:color="auto" w:fill="FFFFCC"/>
      <w:specVanish w:val="0"/>
    </w:rPr>
  </w:style>
  <w:style w:type="character" w:customStyle="1" w:styleId="printfooter">
    <w:name w:val="printfooter"/>
    <w:rsid w:val="00B105C1"/>
    <w:rPr>
      <w:rFonts w:ascii="Arial" w:hAnsi="Arial" w:cs="Arial" w:hint="default"/>
      <w:vanish w:val="0"/>
      <w:webHidden w:val="0"/>
      <w:color w:val="000000"/>
      <w:sz w:val="22"/>
      <w:szCs w:val="22"/>
      <w:bdr w:val="single" w:sz="6" w:space="1" w:color="000000" w:frame="1"/>
      <w:shd w:val="clear" w:color="auto" w:fill="FFFFCC"/>
      <w:specVanish w:val="0"/>
    </w:rPr>
  </w:style>
  <w:style w:type="paragraph" w:styleId="a7">
    <w:name w:val="Body Text"/>
    <w:basedOn w:val="a"/>
    <w:rsid w:val="0048019D"/>
    <w:pPr>
      <w:jc w:val="center"/>
    </w:pPr>
    <w:rPr>
      <w:rFonts w:cs="Narkisim"/>
      <w:b/>
      <w:bCs/>
      <w:sz w:val="72"/>
      <w:szCs w:val="72"/>
    </w:rPr>
  </w:style>
  <w:style w:type="character" w:customStyle="1" w:styleId="10">
    <w:name w:val="כותרת 1 תו"/>
    <w:link w:val="1"/>
    <w:uiPriority w:val="9"/>
    <w:rsid w:val="00ED0BFF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20">
    <w:name w:val="כותרת 2 תו"/>
    <w:link w:val="2"/>
    <w:uiPriority w:val="9"/>
    <w:semiHidden/>
    <w:rsid w:val="00ED0BFF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30">
    <w:name w:val="כותרת 3 תו"/>
    <w:link w:val="3"/>
    <w:uiPriority w:val="9"/>
    <w:rsid w:val="00ED0BFF"/>
    <w:rPr>
      <w:rFonts w:ascii="Calibri Light" w:eastAsia="SimSun" w:hAnsi="Calibri Light" w:cs="Times New Roman"/>
      <w:color w:val="1F4E79"/>
      <w:sz w:val="24"/>
      <w:szCs w:val="24"/>
    </w:rPr>
  </w:style>
  <w:style w:type="character" w:customStyle="1" w:styleId="40">
    <w:name w:val="כותרת 4 תו"/>
    <w:link w:val="4"/>
    <w:uiPriority w:val="9"/>
    <w:rsid w:val="00ED0BFF"/>
    <w:rPr>
      <w:rFonts w:ascii="Calibri Light" w:eastAsia="SimSun" w:hAnsi="Calibri Light" w:cs="Times New Roman"/>
      <w:i/>
      <w:iCs/>
      <w:color w:val="2E74B5"/>
    </w:rPr>
  </w:style>
  <w:style w:type="character" w:customStyle="1" w:styleId="50">
    <w:name w:val="כותרת 5 תו"/>
    <w:link w:val="5"/>
    <w:uiPriority w:val="9"/>
    <w:semiHidden/>
    <w:rsid w:val="00ED0BFF"/>
    <w:rPr>
      <w:rFonts w:ascii="Calibri Light" w:eastAsia="SimSun" w:hAnsi="Calibri Light" w:cs="Times New Roman"/>
      <w:color w:val="2E74B5"/>
    </w:rPr>
  </w:style>
  <w:style w:type="character" w:customStyle="1" w:styleId="60">
    <w:name w:val="כותרת 6 תו"/>
    <w:link w:val="6"/>
    <w:uiPriority w:val="9"/>
    <w:rsid w:val="00ED0BFF"/>
    <w:rPr>
      <w:rFonts w:ascii="Calibri Light" w:eastAsia="SimSun" w:hAnsi="Calibri Light" w:cs="Times New Roman"/>
      <w:color w:val="1F4E79"/>
    </w:rPr>
  </w:style>
  <w:style w:type="character" w:customStyle="1" w:styleId="70">
    <w:name w:val="כותרת 7 תו"/>
    <w:link w:val="7"/>
    <w:uiPriority w:val="9"/>
    <w:rsid w:val="00ED0BFF"/>
    <w:rPr>
      <w:rFonts w:ascii="Calibri Light" w:eastAsia="SimSun" w:hAnsi="Calibri Light" w:cs="Times New Roman"/>
      <w:i/>
      <w:iCs/>
      <w:color w:val="1F4E79"/>
    </w:rPr>
  </w:style>
  <w:style w:type="character" w:customStyle="1" w:styleId="80">
    <w:name w:val="כותרת 8 תו"/>
    <w:link w:val="8"/>
    <w:uiPriority w:val="9"/>
    <w:semiHidden/>
    <w:rsid w:val="00ED0BFF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90">
    <w:name w:val="כותרת 9 תו"/>
    <w:link w:val="9"/>
    <w:uiPriority w:val="9"/>
    <w:semiHidden/>
    <w:rsid w:val="00ED0BFF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ED0BFF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D0BFF"/>
    <w:pPr>
      <w:spacing w:after="0" w:line="240" w:lineRule="auto"/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aa">
    <w:name w:val="כותרת טקסט תו"/>
    <w:link w:val="a9"/>
    <w:uiPriority w:val="10"/>
    <w:rsid w:val="00ED0BFF"/>
    <w:rPr>
      <w:rFonts w:ascii="Calibri Light" w:eastAsia="SimSun" w:hAnsi="Calibri Light" w:cs="Times New Roman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ED0BFF"/>
    <w:pPr>
      <w:numPr>
        <w:ilvl w:val="1"/>
      </w:numPr>
    </w:pPr>
    <w:rPr>
      <w:color w:val="5A5A5A"/>
      <w:spacing w:val="15"/>
    </w:rPr>
  </w:style>
  <w:style w:type="character" w:customStyle="1" w:styleId="ac">
    <w:name w:val="כותרת משנה תו"/>
    <w:link w:val="ab"/>
    <w:uiPriority w:val="11"/>
    <w:rsid w:val="00ED0BFF"/>
    <w:rPr>
      <w:color w:val="5A5A5A"/>
      <w:spacing w:val="15"/>
    </w:rPr>
  </w:style>
  <w:style w:type="character" w:styleId="ad">
    <w:name w:val="Strong"/>
    <w:uiPriority w:val="22"/>
    <w:qFormat/>
    <w:rsid w:val="00ED0BFF"/>
    <w:rPr>
      <w:b/>
      <w:bCs/>
      <w:color w:val="auto"/>
    </w:rPr>
  </w:style>
  <w:style w:type="character" w:styleId="ae">
    <w:name w:val="Emphasis"/>
    <w:uiPriority w:val="20"/>
    <w:qFormat/>
    <w:rsid w:val="00ED0BFF"/>
    <w:rPr>
      <w:i/>
      <w:iCs/>
      <w:color w:val="auto"/>
    </w:rPr>
  </w:style>
  <w:style w:type="paragraph" w:styleId="af">
    <w:name w:val="No Spacing"/>
    <w:uiPriority w:val="1"/>
    <w:qFormat/>
    <w:rsid w:val="00ED0BFF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ED0BFF"/>
    <w:pPr>
      <w:spacing w:before="200"/>
      <w:ind w:left="864" w:right="864"/>
    </w:pPr>
    <w:rPr>
      <w:i/>
      <w:iCs/>
      <w:color w:val="404040"/>
    </w:rPr>
  </w:style>
  <w:style w:type="character" w:customStyle="1" w:styleId="af1">
    <w:name w:val="ציטוט תו"/>
    <w:link w:val="af0"/>
    <w:uiPriority w:val="29"/>
    <w:rsid w:val="00ED0BFF"/>
    <w:rPr>
      <w:i/>
      <w:iCs/>
      <w:color w:val="404040"/>
    </w:rPr>
  </w:style>
  <w:style w:type="paragraph" w:styleId="af2">
    <w:name w:val="Intense Quote"/>
    <w:basedOn w:val="a"/>
    <w:next w:val="a"/>
    <w:link w:val="af3"/>
    <w:uiPriority w:val="30"/>
    <w:qFormat/>
    <w:rsid w:val="00ED0BFF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f3">
    <w:name w:val="ציטוט חזק תו"/>
    <w:link w:val="af2"/>
    <w:uiPriority w:val="30"/>
    <w:rsid w:val="00ED0BFF"/>
    <w:rPr>
      <w:i/>
      <w:iCs/>
      <w:color w:val="5B9BD5"/>
    </w:rPr>
  </w:style>
  <w:style w:type="character" w:styleId="af4">
    <w:name w:val="Subtle Emphasis"/>
    <w:uiPriority w:val="19"/>
    <w:qFormat/>
    <w:rsid w:val="00ED0BFF"/>
    <w:rPr>
      <w:i/>
      <w:iCs/>
      <w:color w:val="404040"/>
    </w:rPr>
  </w:style>
  <w:style w:type="character" w:styleId="af5">
    <w:name w:val="Intense Emphasis"/>
    <w:uiPriority w:val="21"/>
    <w:qFormat/>
    <w:rsid w:val="00ED0BFF"/>
    <w:rPr>
      <w:i/>
      <w:iCs/>
      <w:color w:val="5B9BD5"/>
    </w:rPr>
  </w:style>
  <w:style w:type="character" w:styleId="af6">
    <w:name w:val="Subtle Reference"/>
    <w:uiPriority w:val="31"/>
    <w:qFormat/>
    <w:rsid w:val="00ED0BFF"/>
    <w:rPr>
      <w:smallCaps/>
      <w:color w:val="404040"/>
    </w:rPr>
  </w:style>
  <w:style w:type="character" w:styleId="af7">
    <w:name w:val="Intense Reference"/>
    <w:uiPriority w:val="32"/>
    <w:qFormat/>
    <w:rsid w:val="00ED0BFF"/>
    <w:rPr>
      <w:b/>
      <w:bCs/>
      <w:smallCaps/>
      <w:color w:val="5B9BD5"/>
      <w:spacing w:val="5"/>
    </w:rPr>
  </w:style>
  <w:style w:type="character" w:styleId="af8">
    <w:name w:val="Book Title"/>
    <w:uiPriority w:val="33"/>
    <w:qFormat/>
    <w:rsid w:val="00ED0BFF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ED0BFF"/>
    <w:pPr>
      <w:outlineLvl w:val="9"/>
    </w:pPr>
  </w:style>
  <w:style w:type="paragraph" w:styleId="afa">
    <w:name w:val="List Paragraph"/>
    <w:basedOn w:val="a"/>
    <w:uiPriority w:val="34"/>
    <w:qFormat/>
    <w:rsid w:val="00055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8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26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81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71174">
          <w:marLeft w:val="0"/>
          <w:marRight w:val="5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375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9902">
          <w:marLeft w:val="0"/>
          <w:marRight w:val="5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46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72875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6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halom.levy@mail.biu.ac.i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halom.levy@mail.biu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28CA9-0BB6-4721-A83A-B9A5B74BB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הוראות בטיחות  -  רכב תפעולי</vt:lpstr>
    </vt:vector>
  </TitlesOfParts>
  <Company>Albalak</Company>
  <LinksUpToDate>false</LinksUpToDate>
  <CharactersWithSpaces>4906</CharactersWithSpaces>
  <SharedDoc>false</SharedDoc>
  <HLinks>
    <vt:vector size="24" baseType="variant">
      <vt:variant>
        <vt:i4>6488121</vt:i4>
      </vt:variant>
      <vt:variant>
        <vt:i4>6</vt:i4>
      </vt:variant>
      <vt:variant>
        <vt:i4>0</vt:i4>
      </vt:variant>
      <vt:variant>
        <vt:i4>5</vt:i4>
      </vt:variant>
      <vt:variant>
        <vt:lpwstr>http://www.gantim.com/category.php?id=7</vt:lpwstr>
      </vt:variant>
      <vt:variant>
        <vt:lpwstr/>
      </vt:variant>
      <vt:variant>
        <vt:i4>6488121</vt:i4>
      </vt:variant>
      <vt:variant>
        <vt:i4>3</vt:i4>
      </vt:variant>
      <vt:variant>
        <vt:i4>0</vt:i4>
      </vt:variant>
      <vt:variant>
        <vt:i4>5</vt:i4>
      </vt:variant>
      <vt:variant>
        <vt:lpwstr>http://www.gantim.com/category.php?id=7</vt:lpwstr>
      </vt:variant>
      <vt:variant>
        <vt:lpwstr/>
      </vt:variant>
      <vt:variant>
        <vt:i4>4849708</vt:i4>
      </vt:variant>
      <vt:variant>
        <vt:i4>15</vt:i4>
      </vt:variant>
      <vt:variant>
        <vt:i4>0</vt:i4>
      </vt:variant>
      <vt:variant>
        <vt:i4>5</vt:i4>
      </vt:variant>
      <vt:variant>
        <vt:lpwstr>mailto:shalom.levy@mail.biu.ac.il</vt:lpwstr>
      </vt:variant>
      <vt:variant>
        <vt:lpwstr/>
      </vt:variant>
      <vt:variant>
        <vt:i4>4849708</vt:i4>
      </vt:variant>
      <vt:variant>
        <vt:i4>6</vt:i4>
      </vt:variant>
      <vt:variant>
        <vt:i4>0</vt:i4>
      </vt:variant>
      <vt:variant>
        <vt:i4>5</vt:i4>
      </vt:variant>
      <vt:variant>
        <vt:lpwstr>mailto:shalom.levy@mail.biu.ac.il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הוראות בטיחות  -  רכב תפעולי</dc:title>
  <dc:creator>eyal</dc:creator>
  <cp:lastModifiedBy>Sontag</cp:lastModifiedBy>
  <cp:revision>2</cp:revision>
  <cp:lastPrinted>2015-01-26T09:28:00Z</cp:lastPrinted>
  <dcterms:created xsi:type="dcterms:W3CDTF">2015-04-16T06:23:00Z</dcterms:created>
  <dcterms:modified xsi:type="dcterms:W3CDTF">2015-04-16T06:23:00Z</dcterms:modified>
</cp:coreProperties>
</file>